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F4" w:rsidRDefault="00057F5F" w:rsidP="00BF6732">
      <w:pPr>
        <w:rPr>
          <w:rStyle w:val="a3"/>
        </w:rPr>
      </w:pPr>
      <w:r>
        <w:rPr>
          <w:rStyle w:val="a3"/>
        </w:rPr>
        <w:t>СЛАЙД 1</w:t>
      </w:r>
    </w:p>
    <w:p w:rsidR="00057F5F" w:rsidRDefault="00057F5F" w:rsidP="00BF6732">
      <w:pPr>
        <w:rPr>
          <w:rStyle w:val="a3"/>
        </w:rPr>
      </w:pPr>
    </w:p>
    <w:p w:rsidR="00BF6732" w:rsidRDefault="00BF6732" w:rsidP="00BF6732">
      <w:pPr>
        <w:jc w:val="center"/>
        <w:rPr>
          <w:rStyle w:val="a3"/>
          <w:sz w:val="32"/>
          <w:szCs w:val="32"/>
        </w:rPr>
      </w:pPr>
      <w:r>
        <w:rPr>
          <w:rStyle w:val="a3"/>
          <w:sz w:val="32"/>
          <w:szCs w:val="32"/>
        </w:rPr>
        <w:t>Итоги работы</w:t>
      </w:r>
      <w:r w:rsidRPr="00F53E78">
        <w:rPr>
          <w:rStyle w:val="a3"/>
          <w:sz w:val="32"/>
          <w:szCs w:val="32"/>
        </w:rPr>
        <w:t xml:space="preserve"> </w:t>
      </w:r>
    </w:p>
    <w:p w:rsidR="00BF6732" w:rsidRDefault="00BF6732" w:rsidP="00BF6732">
      <w:pPr>
        <w:jc w:val="center"/>
        <w:rPr>
          <w:rStyle w:val="a3"/>
          <w:sz w:val="32"/>
          <w:szCs w:val="32"/>
        </w:rPr>
      </w:pPr>
      <w:r>
        <w:rPr>
          <w:rStyle w:val="a3"/>
          <w:sz w:val="32"/>
          <w:szCs w:val="32"/>
        </w:rPr>
        <w:t>У</w:t>
      </w:r>
      <w:r w:rsidRPr="00F53E78">
        <w:rPr>
          <w:rStyle w:val="a3"/>
          <w:sz w:val="32"/>
          <w:szCs w:val="32"/>
        </w:rPr>
        <w:t xml:space="preserve">правления социальной защиты населения администрации  Верхнеуральского муниципального района </w:t>
      </w:r>
    </w:p>
    <w:p w:rsidR="005F62C9" w:rsidRPr="00F53E78" w:rsidRDefault="005F62C9" w:rsidP="00BF6732">
      <w:pPr>
        <w:jc w:val="center"/>
        <w:rPr>
          <w:rStyle w:val="a3"/>
          <w:sz w:val="32"/>
          <w:szCs w:val="32"/>
        </w:rPr>
      </w:pPr>
      <w:r>
        <w:rPr>
          <w:rStyle w:val="a3"/>
          <w:sz w:val="32"/>
          <w:szCs w:val="32"/>
        </w:rPr>
        <w:t>за 202</w:t>
      </w:r>
      <w:r w:rsidR="00F85CD9">
        <w:rPr>
          <w:rStyle w:val="a3"/>
          <w:sz w:val="32"/>
          <w:szCs w:val="32"/>
        </w:rPr>
        <w:t>3</w:t>
      </w:r>
      <w:r>
        <w:rPr>
          <w:rStyle w:val="a3"/>
          <w:sz w:val="32"/>
          <w:szCs w:val="32"/>
        </w:rPr>
        <w:t xml:space="preserve"> год</w:t>
      </w:r>
    </w:p>
    <w:p w:rsidR="00BF6732" w:rsidRDefault="00CB646E" w:rsidP="00BF6732">
      <w:pPr>
        <w:jc w:val="center"/>
        <w:rPr>
          <w:rStyle w:val="a3"/>
          <w:sz w:val="32"/>
          <w:szCs w:val="32"/>
        </w:rPr>
      </w:pPr>
      <w:r>
        <w:rPr>
          <w:rStyle w:val="a3"/>
          <w:sz w:val="32"/>
          <w:szCs w:val="32"/>
        </w:rPr>
        <w:t xml:space="preserve"> </w:t>
      </w:r>
    </w:p>
    <w:p w:rsidR="00942CE5" w:rsidRPr="00227824" w:rsidRDefault="00BF6732" w:rsidP="00457F2D">
      <w:pPr>
        <w:pStyle w:val="aa"/>
        <w:shd w:val="clear" w:color="auto" w:fill="FFFFFF"/>
        <w:spacing w:before="0" w:beforeAutospacing="0" w:after="0" w:afterAutospacing="0"/>
        <w:jc w:val="both"/>
        <w:textAlignment w:val="baseline"/>
        <w:rPr>
          <w:sz w:val="28"/>
          <w:szCs w:val="28"/>
        </w:rPr>
      </w:pPr>
      <w:r>
        <w:rPr>
          <w:szCs w:val="28"/>
        </w:rPr>
        <w:t xml:space="preserve">     </w:t>
      </w:r>
      <w:r w:rsidRPr="00733B40">
        <w:rPr>
          <w:sz w:val="28"/>
          <w:szCs w:val="28"/>
        </w:rPr>
        <w:t xml:space="preserve">Управление социальной защиты населения администрации Верхнеуральского муниципального района является отраслевым </w:t>
      </w:r>
      <w:r w:rsidR="00457F2D">
        <w:rPr>
          <w:sz w:val="28"/>
          <w:szCs w:val="28"/>
        </w:rPr>
        <w:t>органом местного самоуправления</w:t>
      </w:r>
      <w:r w:rsidRPr="00733B40">
        <w:rPr>
          <w:sz w:val="28"/>
          <w:szCs w:val="28"/>
        </w:rPr>
        <w:t xml:space="preserve"> Верхнеуральск</w:t>
      </w:r>
      <w:r w:rsidR="00457F2D">
        <w:rPr>
          <w:sz w:val="28"/>
          <w:szCs w:val="28"/>
        </w:rPr>
        <w:t>ого муниципального района</w:t>
      </w:r>
      <w:r w:rsidRPr="00733B40">
        <w:rPr>
          <w:sz w:val="28"/>
          <w:szCs w:val="28"/>
        </w:rPr>
        <w:t xml:space="preserve">, исполняющим переданные государственные полномочия по социальной поддержке отдельных категорий граждан. </w:t>
      </w:r>
      <w:r w:rsidR="00457F2D">
        <w:rPr>
          <w:sz w:val="28"/>
          <w:szCs w:val="28"/>
        </w:rPr>
        <w:t xml:space="preserve"> </w:t>
      </w:r>
      <w:r w:rsidR="00942CE5" w:rsidRPr="00733B40">
        <w:rPr>
          <w:rFonts w:ascii="Arial" w:hAnsi="Arial" w:cs="Arial"/>
          <w:sz w:val="28"/>
          <w:szCs w:val="28"/>
        </w:rPr>
        <w:t xml:space="preserve"> </w:t>
      </w:r>
      <w:r w:rsidR="00942CE5" w:rsidRPr="00227824">
        <w:rPr>
          <w:sz w:val="28"/>
          <w:szCs w:val="28"/>
        </w:rPr>
        <w:t xml:space="preserve">В </w:t>
      </w:r>
      <w:r w:rsidR="00733B40" w:rsidRPr="00227824">
        <w:rPr>
          <w:sz w:val="28"/>
          <w:szCs w:val="28"/>
        </w:rPr>
        <w:t xml:space="preserve"> течение</w:t>
      </w:r>
      <w:r w:rsidR="00942CE5" w:rsidRPr="00227824">
        <w:rPr>
          <w:sz w:val="28"/>
          <w:szCs w:val="28"/>
        </w:rPr>
        <w:t xml:space="preserve"> </w:t>
      </w:r>
      <w:r w:rsidR="004463BE" w:rsidRPr="00227824">
        <w:rPr>
          <w:sz w:val="28"/>
          <w:szCs w:val="28"/>
        </w:rPr>
        <w:t xml:space="preserve"> </w:t>
      </w:r>
      <w:r w:rsidR="00942CE5" w:rsidRPr="00227824">
        <w:rPr>
          <w:sz w:val="28"/>
          <w:szCs w:val="28"/>
        </w:rPr>
        <w:t>202</w:t>
      </w:r>
      <w:r w:rsidR="00C21C45" w:rsidRPr="00227824">
        <w:rPr>
          <w:sz w:val="28"/>
          <w:szCs w:val="28"/>
        </w:rPr>
        <w:t>3</w:t>
      </w:r>
      <w:r w:rsidR="00733B40" w:rsidRPr="00227824">
        <w:rPr>
          <w:sz w:val="28"/>
          <w:szCs w:val="28"/>
        </w:rPr>
        <w:t xml:space="preserve"> </w:t>
      </w:r>
      <w:r w:rsidR="00942CE5" w:rsidRPr="00227824">
        <w:rPr>
          <w:sz w:val="28"/>
          <w:szCs w:val="28"/>
        </w:rPr>
        <w:t>года  специалистами Управления   была продолжена работа по реализации главной цели социальной политики в районе — последовательному повышению уровня и качества жизни отдельных категорий граждан, особенно малообеспеченных групп населения, пожилых граждан и инвалидов, семей с детьми, попавших в трудную жизненную ситуацию.</w:t>
      </w:r>
    </w:p>
    <w:p w:rsidR="001852CE" w:rsidRDefault="00C67CE3" w:rsidP="00457F2D">
      <w:pPr>
        <w:pStyle w:val="aa"/>
        <w:shd w:val="clear" w:color="auto" w:fill="FFFFFF"/>
        <w:spacing w:before="0" w:beforeAutospacing="0" w:after="0" w:afterAutospacing="0"/>
        <w:jc w:val="both"/>
        <w:textAlignment w:val="baseline"/>
        <w:rPr>
          <w:b/>
          <w:sz w:val="28"/>
          <w:szCs w:val="28"/>
        </w:rPr>
      </w:pPr>
      <w:r w:rsidRPr="00E6440E">
        <w:rPr>
          <w:b/>
          <w:sz w:val="28"/>
          <w:szCs w:val="28"/>
        </w:rPr>
        <w:t>СЛАЙД 2</w:t>
      </w:r>
    </w:p>
    <w:p w:rsidR="001852CE" w:rsidRDefault="001852CE" w:rsidP="00457F2D">
      <w:pPr>
        <w:pStyle w:val="aa"/>
        <w:shd w:val="clear" w:color="auto" w:fill="FFFFFF"/>
        <w:spacing w:before="0" w:beforeAutospacing="0" w:after="0" w:afterAutospacing="0"/>
        <w:jc w:val="both"/>
        <w:textAlignment w:val="baseline"/>
        <w:rPr>
          <w:b/>
          <w:sz w:val="28"/>
          <w:szCs w:val="28"/>
        </w:rPr>
      </w:pPr>
    </w:p>
    <w:p w:rsidR="007B7199" w:rsidRPr="006074F7" w:rsidRDefault="007B7199" w:rsidP="00457F2D">
      <w:pPr>
        <w:pStyle w:val="aa"/>
        <w:shd w:val="clear" w:color="auto" w:fill="FFFFFF"/>
        <w:spacing w:before="0" w:beforeAutospacing="0" w:after="0" w:afterAutospacing="0"/>
        <w:jc w:val="both"/>
        <w:textAlignment w:val="baseline"/>
        <w:rPr>
          <w:sz w:val="28"/>
          <w:szCs w:val="28"/>
        </w:rPr>
      </w:pPr>
      <w:r w:rsidRPr="006074F7">
        <w:rPr>
          <w:sz w:val="28"/>
          <w:szCs w:val="28"/>
          <w:shd w:val="clear" w:color="auto" w:fill="FFFFFF"/>
        </w:rPr>
        <w:t xml:space="preserve">     В 2023 году все социальные обязательства выполнены в полном объеме. </w:t>
      </w:r>
      <w:r w:rsidR="00FF7102">
        <w:rPr>
          <w:sz w:val="28"/>
          <w:szCs w:val="28"/>
          <w:shd w:val="clear" w:color="auto" w:fill="FFFFFF"/>
        </w:rPr>
        <w:t xml:space="preserve"> </w:t>
      </w:r>
      <w:r w:rsidRPr="006074F7">
        <w:rPr>
          <w:sz w:val="28"/>
          <w:szCs w:val="28"/>
          <w:shd w:val="clear" w:color="auto" w:fill="FFFFFF"/>
        </w:rPr>
        <w:t xml:space="preserve"> </w:t>
      </w:r>
    </w:p>
    <w:p w:rsidR="00FF7102" w:rsidRPr="00FF7102" w:rsidRDefault="00FF7102" w:rsidP="00FF7102">
      <w:pPr>
        <w:pStyle w:val="aa"/>
        <w:shd w:val="clear" w:color="auto" w:fill="FFFFFF"/>
        <w:spacing w:before="0" w:beforeAutospacing="0" w:after="0" w:afterAutospacing="0"/>
        <w:jc w:val="both"/>
        <w:textAlignment w:val="baseline"/>
        <w:rPr>
          <w:sz w:val="28"/>
          <w:szCs w:val="28"/>
        </w:rPr>
      </w:pPr>
      <w:r>
        <w:rPr>
          <w:bCs/>
          <w:color w:val="000000"/>
          <w:sz w:val="26"/>
          <w:szCs w:val="26"/>
        </w:rPr>
        <w:t xml:space="preserve"> </w:t>
      </w:r>
      <w:r w:rsidR="00733B40">
        <w:rPr>
          <w:bCs/>
          <w:color w:val="000000"/>
          <w:sz w:val="26"/>
          <w:szCs w:val="26"/>
        </w:rPr>
        <w:t xml:space="preserve">     </w:t>
      </w:r>
      <w:r w:rsidR="00733B40" w:rsidRPr="00FF7102">
        <w:rPr>
          <w:bCs/>
          <w:color w:val="000000"/>
          <w:sz w:val="28"/>
          <w:szCs w:val="28"/>
        </w:rPr>
        <w:t>В 202</w:t>
      </w:r>
      <w:r w:rsidR="002A2A51" w:rsidRPr="00FF7102">
        <w:rPr>
          <w:bCs/>
          <w:color w:val="000000"/>
          <w:sz w:val="28"/>
          <w:szCs w:val="28"/>
        </w:rPr>
        <w:t>3</w:t>
      </w:r>
      <w:r w:rsidR="00733B40" w:rsidRPr="00FF7102">
        <w:rPr>
          <w:bCs/>
          <w:color w:val="000000"/>
          <w:sz w:val="28"/>
          <w:szCs w:val="28"/>
        </w:rPr>
        <w:t xml:space="preserve"> году по отрасли "Социальная политика"   в консолидированном бюджете  предусмотрено </w:t>
      </w:r>
      <w:r w:rsidR="002A2A51" w:rsidRPr="00FF7102">
        <w:rPr>
          <w:bCs/>
          <w:color w:val="000000"/>
          <w:sz w:val="28"/>
          <w:szCs w:val="28"/>
        </w:rPr>
        <w:t>356,4</w:t>
      </w:r>
      <w:r w:rsidR="00733B40" w:rsidRPr="00FF7102">
        <w:rPr>
          <w:bCs/>
          <w:sz w:val="28"/>
          <w:szCs w:val="28"/>
        </w:rPr>
        <w:t xml:space="preserve"> млн</w:t>
      </w:r>
      <w:proofErr w:type="gramStart"/>
      <w:r w:rsidR="00733B40" w:rsidRPr="00FF7102">
        <w:rPr>
          <w:bCs/>
          <w:color w:val="000000"/>
          <w:sz w:val="28"/>
          <w:szCs w:val="28"/>
        </w:rPr>
        <w:t>.р</w:t>
      </w:r>
      <w:proofErr w:type="gramEnd"/>
      <w:r w:rsidR="00733B40" w:rsidRPr="00FF7102">
        <w:rPr>
          <w:bCs/>
          <w:color w:val="000000"/>
          <w:sz w:val="28"/>
          <w:szCs w:val="28"/>
        </w:rPr>
        <w:t>ублей,</w:t>
      </w:r>
      <w:r w:rsidRPr="00FF7102">
        <w:rPr>
          <w:sz w:val="28"/>
          <w:szCs w:val="28"/>
          <w:shd w:val="clear" w:color="auto" w:fill="FFFFFF"/>
        </w:rPr>
        <w:t xml:space="preserve"> что на 3% больше по сравнению с 2022 годом (344,8 млн. рублей). </w:t>
      </w:r>
    </w:p>
    <w:p w:rsidR="00733B40" w:rsidRPr="00733B40" w:rsidRDefault="00733B40" w:rsidP="00733B40">
      <w:pPr>
        <w:tabs>
          <w:tab w:val="left" w:pos="1489"/>
        </w:tabs>
        <w:jc w:val="both"/>
        <w:rPr>
          <w:color w:val="FF0000"/>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843"/>
        <w:gridCol w:w="1701"/>
        <w:gridCol w:w="1701"/>
        <w:gridCol w:w="1842"/>
      </w:tblGrid>
      <w:tr w:rsidR="006074F7" w:rsidRPr="00E34A00" w:rsidTr="00EE20B2">
        <w:tc>
          <w:tcPr>
            <w:tcW w:w="2660" w:type="dxa"/>
          </w:tcPr>
          <w:p w:rsidR="006074F7" w:rsidRPr="00E34A00" w:rsidRDefault="006074F7" w:rsidP="006074F7">
            <w:pPr>
              <w:jc w:val="both"/>
            </w:pPr>
            <w:r w:rsidRPr="00E34A00">
              <w:t>Наименование источника доходов бюджета</w:t>
            </w:r>
          </w:p>
        </w:tc>
        <w:tc>
          <w:tcPr>
            <w:tcW w:w="3544" w:type="dxa"/>
            <w:gridSpan w:val="2"/>
          </w:tcPr>
          <w:p w:rsidR="006074F7" w:rsidRPr="00E34A00" w:rsidRDefault="006074F7" w:rsidP="006074F7">
            <w:pPr>
              <w:jc w:val="center"/>
            </w:pPr>
            <w:r w:rsidRPr="00E34A00">
              <w:t xml:space="preserve">Объѐм бюджетных ассигнований </w:t>
            </w:r>
          </w:p>
          <w:p w:rsidR="006074F7" w:rsidRPr="00E34A00" w:rsidRDefault="006074F7" w:rsidP="006074F7">
            <w:pPr>
              <w:jc w:val="center"/>
            </w:pPr>
          </w:p>
          <w:p w:rsidR="006074F7" w:rsidRPr="00E34A00" w:rsidRDefault="006074F7" w:rsidP="00E40EED">
            <w:pPr>
              <w:jc w:val="center"/>
            </w:pPr>
          </w:p>
        </w:tc>
        <w:tc>
          <w:tcPr>
            <w:tcW w:w="3543" w:type="dxa"/>
            <w:gridSpan w:val="2"/>
          </w:tcPr>
          <w:p w:rsidR="006074F7" w:rsidRPr="00C253E5" w:rsidRDefault="006074F7" w:rsidP="00E40EED">
            <w:pPr>
              <w:jc w:val="center"/>
              <w:rPr>
                <w:szCs w:val="28"/>
              </w:rPr>
            </w:pPr>
            <w:r w:rsidRPr="00C253E5">
              <w:rPr>
                <w:szCs w:val="28"/>
              </w:rPr>
              <w:t>На</w:t>
            </w:r>
            <w:r>
              <w:rPr>
                <w:szCs w:val="28"/>
              </w:rPr>
              <w:t xml:space="preserve"> предоставление социальных услуг </w:t>
            </w:r>
          </w:p>
        </w:tc>
      </w:tr>
      <w:tr w:rsidR="006074F7" w:rsidRPr="00E34A00" w:rsidTr="006074F7">
        <w:tc>
          <w:tcPr>
            <w:tcW w:w="2660" w:type="dxa"/>
          </w:tcPr>
          <w:p w:rsidR="006074F7" w:rsidRPr="00E34A00" w:rsidRDefault="006074F7" w:rsidP="00E40EED">
            <w:pPr>
              <w:jc w:val="both"/>
            </w:pPr>
          </w:p>
        </w:tc>
        <w:tc>
          <w:tcPr>
            <w:tcW w:w="1843" w:type="dxa"/>
          </w:tcPr>
          <w:p w:rsidR="006074F7" w:rsidRPr="00E34A00" w:rsidRDefault="006074F7" w:rsidP="006074F7">
            <w:pPr>
              <w:jc w:val="center"/>
            </w:pPr>
            <w:r w:rsidRPr="00E34A00">
              <w:t>202</w:t>
            </w:r>
            <w:r>
              <w:t>2</w:t>
            </w:r>
            <w:r w:rsidRPr="00E34A00">
              <w:t xml:space="preserve">г, </w:t>
            </w:r>
          </w:p>
          <w:p w:rsidR="006074F7" w:rsidRPr="00E34A00" w:rsidRDefault="006074F7" w:rsidP="006074F7">
            <w:pPr>
              <w:jc w:val="center"/>
            </w:pPr>
            <w:r w:rsidRPr="00E34A00">
              <w:t>млн. рублей</w:t>
            </w:r>
          </w:p>
        </w:tc>
        <w:tc>
          <w:tcPr>
            <w:tcW w:w="1701" w:type="dxa"/>
          </w:tcPr>
          <w:p w:rsidR="006074F7" w:rsidRPr="00E34A00" w:rsidRDefault="006074F7" w:rsidP="006074F7">
            <w:pPr>
              <w:jc w:val="center"/>
            </w:pPr>
            <w:r w:rsidRPr="00E34A00">
              <w:t>202</w:t>
            </w:r>
            <w:r>
              <w:t>3</w:t>
            </w:r>
            <w:r w:rsidRPr="00E34A00">
              <w:t xml:space="preserve">г, </w:t>
            </w:r>
          </w:p>
          <w:p w:rsidR="006074F7" w:rsidRPr="00E34A00" w:rsidRDefault="006074F7" w:rsidP="006074F7">
            <w:pPr>
              <w:jc w:val="center"/>
            </w:pPr>
            <w:r w:rsidRPr="00E34A00">
              <w:t>млн. рублей</w:t>
            </w:r>
          </w:p>
        </w:tc>
        <w:tc>
          <w:tcPr>
            <w:tcW w:w="1701" w:type="dxa"/>
          </w:tcPr>
          <w:p w:rsidR="006074F7" w:rsidRPr="00C253E5" w:rsidRDefault="006074F7" w:rsidP="006074F7">
            <w:pPr>
              <w:jc w:val="center"/>
              <w:rPr>
                <w:szCs w:val="28"/>
              </w:rPr>
            </w:pPr>
            <w:r>
              <w:rPr>
                <w:szCs w:val="28"/>
              </w:rPr>
              <w:t>в 2022г, млн. рублей</w:t>
            </w:r>
          </w:p>
        </w:tc>
        <w:tc>
          <w:tcPr>
            <w:tcW w:w="1842" w:type="dxa"/>
          </w:tcPr>
          <w:p w:rsidR="00443054" w:rsidRDefault="006074F7" w:rsidP="00E40EED">
            <w:pPr>
              <w:jc w:val="center"/>
              <w:rPr>
                <w:szCs w:val="28"/>
              </w:rPr>
            </w:pPr>
            <w:r>
              <w:rPr>
                <w:szCs w:val="28"/>
              </w:rPr>
              <w:t xml:space="preserve">в 2023г, </w:t>
            </w:r>
          </w:p>
          <w:p w:rsidR="006074F7" w:rsidRPr="00C253E5" w:rsidRDefault="006074F7" w:rsidP="00E40EED">
            <w:pPr>
              <w:jc w:val="center"/>
              <w:rPr>
                <w:szCs w:val="28"/>
              </w:rPr>
            </w:pPr>
            <w:r>
              <w:rPr>
                <w:szCs w:val="28"/>
              </w:rPr>
              <w:t>млн. рублей</w:t>
            </w:r>
          </w:p>
        </w:tc>
      </w:tr>
      <w:tr w:rsidR="006074F7" w:rsidRPr="001805A3" w:rsidTr="006074F7">
        <w:tc>
          <w:tcPr>
            <w:tcW w:w="2660" w:type="dxa"/>
          </w:tcPr>
          <w:p w:rsidR="006074F7" w:rsidRPr="0013216B" w:rsidRDefault="006074F7" w:rsidP="00E40EED">
            <w:pPr>
              <w:jc w:val="both"/>
            </w:pPr>
            <w:r w:rsidRPr="0013216B">
              <w:t>ВСЕГО консолидированный бюджет, в т.ч.</w:t>
            </w:r>
          </w:p>
        </w:tc>
        <w:tc>
          <w:tcPr>
            <w:tcW w:w="1843" w:type="dxa"/>
          </w:tcPr>
          <w:p w:rsidR="006074F7" w:rsidRPr="002A2A51" w:rsidRDefault="006074F7" w:rsidP="009A2F24">
            <w:pPr>
              <w:jc w:val="center"/>
            </w:pPr>
            <w:r w:rsidRPr="002A2A51">
              <w:t>344,8</w:t>
            </w:r>
          </w:p>
          <w:p w:rsidR="006074F7" w:rsidRPr="002A2A51" w:rsidRDefault="006074F7" w:rsidP="009A2F24">
            <w:pPr>
              <w:jc w:val="center"/>
            </w:pPr>
          </w:p>
        </w:tc>
        <w:tc>
          <w:tcPr>
            <w:tcW w:w="1701" w:type="dxa"/>
          </w:tcPr>
          <w:p w:rsidR="006074F7" w:rsidRPr="00320DD6" w:rsidRDefault="006074F7" w:rsidP="00320DD6">
            <w:pPr>
              <w:jc w:val="center"/>
            </w:pPr>
            <w:r>
              <w:t>356,4</w:t>
            </w:r>
          </w:p>
        </w:tc>
        <w:tc>
          <w:tcPr>
            <w:tcW w:w="1701" w:type="dxa"/>
          </w:tcPr>
          <w:p w:rsidR="006074F7" w:rsidRPr="00320DD6" w:rsidRDefault="006074F7" w:rsidP="00320DD6">
            <w:pPr>
              <w:jc w:val="center"/>
            </w:pPr>
            <w:r>
              <w:t>202,5</w:t>
            </w:r>
          </w:p>
        </w:tc>
        <w:tc>
          <w:tcPr>
            <w:tcW w:w="1842" w:type="dxa"/>
          </w:tcPr>
          <w:p w:rsidR="006074F7" w:rsidRPr="00320DD6" w:rsidRDefault="006074F7" w:rsidP="00761520">
            <w:pPr>
              <w:jc w:val="center"/>
            </w:pPr>
            <w:r>
              <w:t>210,3</w:t>
            </w:r>
          </w:p>
        </w:tc>
      </w:tr>
      <w:tr w:rsidR="006074F7" w:rsidRPr="001805A3" w:rsidTr="006074F7">
        <w:tc>
          <w:tcPr>
            <w:tcW w:w="2660" w:type="dxa"/>
          </w:tcPr>
          <w:p w:rsidR="006074F7" w:rsidRPr="0013216B" w:rsidRDefault="006074F7" w:rsidP="00E40EED">
            <w:pPr>
              <w:jc w:val="both"/>
            </w:pPr>
            <w:r w:rsidRPr="0013216B">
              <w:t xml:space="preserve">Федеральный </w:t>
            </w:r>
          </w:p>
        </w:tc>
        <w:tc>
          <w:tcPr>
            <w:tcW w:w="1843" w:type="dxa"/>
          </w:tcPr>
          <w:p w:rsidR="006074F7" w:rsidRPr="002A2A51" w:rsidRDefault="006074F7" w:rsidP="009A2F24">
            <w:pPr>
              <w:jc w:val="center"/>
            </w:pPr>
            <w:r w:rsidRPr="002A2A51">
              <w:t>21,6</w:t>
            </w:r>
          </w:p>
        </w:tc>
        <w:tc>
          <w:tcPr>
            <w:tcW w:w="1701" w:type="dxa"/>
          </w:tcPr>
          <w:p w:rsidR="006074F7" w:rsidRPr="00320DD6" w:rsidRDefault="006074F7" w:rsidP="00314C04">
            <w:pPr>
              <w:jc w:val="center"/>
            </w:pPr>
            <w:r>
              <w:t>21,1</w:t>
            </w:r>
          </w:p>
        </w:tc>
        <w:tc>
          <w:tcPr>
            <w:tcW w:w="1701" w:type="dxa"/>
          </w:tcPr>
          <w:p w:rsidR="006074F7" w:rsidRPr="00320DD6" w:rsidRDefault="006074F7" w:rsidP="00314C04">
            <w:pPr>
              <w:jc w:val="center"/>
            </w:pPr>
            <w:r>
              <w:t>20,2</w:t>
            </w:r>
          </w:p>
        </w:tc>
        <w:tc>
          <w:tcPr>
            <w:tcW w:w="1842" w:type="dxa"/>
          </w:tcPr>
          <w:p w:rsidR="006074F7" w:rsidRPr="00320DD6" w:rsidRDefault="006074F7" w:rsidP="00761520">
            <w:pPr>
              <w:jc w:val="center"/>
            </w:pPr>
            <w:r>
              <w:t>20,9</w:t>
            </w:r>
          </w:p>
        </w:tc>
      </w:tr>
      <w:tr w:rsidR="006074F7" w:rsidRPr="001805A3" w:rsidTr="006074F7">
        <w:tc>
          <w:tcPr>
            <w:tcW w:w="2660" w:type="dxa"/>
          </w:tcPr>
          <w:p w:rsidR="006074F7" w:rsidRPr="0013216B" w:rsidRDefault="006074F7" w:rsidP="00E40EED">
            <w:pPr>
              <w:jc w:val="both"/>
            </w:pPr>
            <w:r w:rsidRPr="0013216B">
              <w:t>Областной</w:t>
            </w:r>
          </w:p>
        </w:tc>
        <w:tc>
          <w:tcPr>
            <w:tcW w:w="1843" w:type="dxa"/>
          </w:tcPr>
          <w:p w:rsidR="006074F7" w:rsidRPr="002A2A51" w:rsidRDefault="006074F7" w:rsidP="009A2F24">
            <w:pPr>
              <w:jc w:val="center"/>
            </w:pPr>
            <w:r w:rsidRPr="002A2A51">
              <w:t>315,2</w:t>
            </w:r>
          </w:p>
        </w:tc>
        <w:tc>
          <w:tcPr>
            <w:tcW w:w="1701" w:type="dxa"/>
          </w:tcPr>
          <w:p w:rsidR="006074F7" w:rsidRPr="00320DD6" w:rsidRDefault="006074F7" w:rsidP="00314C04">
            <w:pPr>
              <w:jc w:val="center"/>
            </w:pPr>
            <w:r>
              <w:t>327,4</w:t>
            </w:r>
          </w:p>
        </w:tc>
        <w:tc>
          <w:tcPr>
            <w:tcW w:w="1701" w:type="dxa"/>
          </w:tcPr>
          <w:p w:rsidR="006074F7" w:rsidRPr="00320DD6" w:rsidRDefault="006074F7" w:rsidP="00314C04">
            <w:pPr>
              <w:jc w:val="center"/>
            </w:pPr>
            <w:r>
              <w:t>178,4</w:t>
            </w:r>
          </w:p>
        </w:tc>
        <w:tc>
          <w:tcPr>
            <w:tcW w:w="1842" w:type="dxa"/>
          </w:tcPr>
          <w:p w:rsidR="006074F7" w:rsidRPr="00320DD6" w:rsidRDefault="006074F7" w:rsidP="00761520">
            <w:pPr>
              <w:jc w:val="center"/>
            </w:pPr>
            <w:r>
              <w:t>186,0</w:t>
            </w:r>
          </w:p>
        </w:tc>
      </w:tr>
      <w:tr w:rsidR="006074F7" w:rsidRPr="00591FFB" w:rsidTr="006074F7">
        <w:tc>
          <w:tcPr>
            <w:tcW w:w="2660" w:type="dxa"/>
          </w:tcPr>
          <w:p w:rsidR="006074F7" w:rsidRPr="0013216B" w:rsidRDefault="006074F7" w:rsidP="00E40EED">
            <w:pPr>
              <w:jc w:val="both"/>
            </w:pPr>
            <w:r w:rsidRPr="0013216B">
              <w:t>районный</w:t>
            </w:r>
          </w:p>
        </w:tc>
        <w:tc>
          <w:tcPr>
            <w:tcW w:w="1843" w:type="dxa"/>
          </w:tcPr>
          <w:p w:rsidR="006074F7" w:rsidRPr="002A2A51" w:rsidRDefault="006074F7" w:rsidP="009A2F24">
            <w:pPr>
              <w:jc w:val="center"/>
            </w:pPr>
            <w:r w:rsidRPr="002A2A51">
              <w:t>8,0</w:t>
            </w:r>
          </w:p>
        </w:tc>
        <w:tc>
          <w:tcPr>
            <w:tcW w:w="1701" w:type="dxa"/>
          </w:tcPr>
          <w:p w:rsidR="006074F7" w:rsidRPr="0066638A" w:rsidRDefault="006074F7" w:rsidP="00314C04">
            <w:pPr>
              <w:jc w:val="center"/>
            </w:pPr>
            <w:r>
              <w:t>7,9</w:t>
            </w:r>
          </w:p>
        </w:tc>
        <w:tc>
          <w:tcPr>
            <w:tcW w:w="1701" w:type="dxa"/>
          </w:tcPr>
          <w:p w:rsidR="006074F7" w:rsidRPr="0066638A" w:rsidRDefault="006074F7" w:rsidP="00314C04">
            <w:pPr>
              <w:jc w:val="center"/>
            </w:pPr>
            <w:r>
              <w:t>3,9</w:t>
            </w:r>
          </w:p>
        </w:tc>
        <w:tc>
          <w:tcPr>
            <w:tcW w:w="1842" w:type="dxa"/>
          </w:tcPr>
          <w:p w:rsidR="006074F7" w:rsidRPr="0066638A" w:rsidRDefault="006074F7" w:rsidP="00761520">
            <w:pPr>
              <w:jc w:val="center"/>
            </w:pPr>
            <w:r>
              <w:t>3,4</w:t>
            </w:r>
          </w:p>
        </w:tc>
      </w:tr>
    </w:tbl>
    <w:p w:rsidR="00E96997" w:rsidRDefault="00BF6732" w:rsidP="00457F2D">
      <w:pPr>
        <w:jc w:val="both"/>
        <w:rPr>
          <w:szCs w:val="28"/>
        </w:rPr>
      </w:pPr>
      <w:r w:rsidRPr="00C253E5">
        <w:rPr>
          <w:szCs w:val="28"/>
        </w:rPr>
        <w:t xml:space="preserve">      </w:t>
      </w:r>
      <w:r w:rsidR="00733B40" w:rsidRPr="00C253E5">
        <w:rPr>
          <w:szCs w:val="28"/>
        </w:rPr>
        <w:t xml:space="preserve">     </w:t>
      </w:r>
      <w:r w:rsidR="006074F7">
        <w:rPr>
          <w:szCs w:val="28"/>
        </w:rPr>
        <w:t xml:space="preserve"> </w:t>
      </w:r>
    </w:p>
    <w:p w:rsidR="00457F2D" w:rsidRPr="00733B40" w:rsidRDefault="00E96997" w:rsidP="00457F2D">
      <w:pPr>
        <w:jc w:val="both"/>
        <w:rPr>
          <w:szCs w:val="28"/>
        </w:rPr>
      </w:pPr>
      <w:r>
        <w:rPr>
          <w:szCs w:val="28"/>
        </w:rPr>
        <w:t xml:space="preserve">       </w:t>
      </w:r>
      <w:r w:rsidR="004463BE">
        <w:rPr>
          <w:szCs w:val="28"/>
        </w:rPr>
        <w:t>На учете в Управлении состоит б</w:t>
      </w:r>
      <w:r w:rsidR="00457F2D" w:rsidRPr="00733B40">
        <w:rPr>
          <w:szCs w:val="28"/>
        </w:rPr>
        <w:t>олее 12</w:t>
      </w:r>
      <w:r w:rsidR="004463BE">
        <w:rPr>
          <w:szCs w:val="28"/>
        </w:rPr>
        <w:t xml:space="preserve"> тысяч граждан, </w:t>
      </w:r>
      <w:r w:rsidR="00C253E5">
        <w:rPr>
          <w:szCs w:val="28"/>
        </w:rPr>
        <w:t>которые получают</w:t>
      </w:r>
      <w:r w:rsidR="00C253E5" w:rsidRPr="00733B40">
        <w:rPr>
          <w:szCs w:val="28"/>
        </w:rPr>
        <w:t xml:space="preserve"> различные выплаты (</w:t>
      </w:r>
      <w:proofErr w:type="spellStart"/>
      <w:r w:rsidR="00C253E5" w:rsidRPr="00733B40">
        <w:rPr>
          <w:szCs w:val="28"/>
        </w:rPr>
        <w:t>един</w:t>
      </w:r>
      <w:r w:rsidR="00C253E5">
        <w:rPr>
          <w:szCs w:val="28"/>
        </w:rPr>
        <w:t>оразовые</w:t>
      </w:r>
      <w:proofErr w:type="spellEnd"/>
      <w:r w:rsidR="00C253E5">
        <w:rPr>
          <w:szCs w:val="28"/>
        </w:rPr>
        <w:t xml:space="preserve"> и систематические)</w:t>
      </w:r>
      <w:r w:rsidR="004463BE">
        <w:rPr>
          <w:szCs w:val="28"/>
        </w:rPr>
        <w:t>, что составляет 3</w:t>
      </w:r>
      <w:r w:rsidR="00BF481F">
        <w:rPr>
          <w:szCs w:val="28"/>
        </w:rPr>
        <w:t>8</w:t>
      </w:r>
      <w:r w:rsidR="004463BE">
        <w:rPr>
          <w:szCs w:val="28"/>
        </w:rPr>
        <w:t>%</w:t>
      </w:r>
      <w:r w:rsidR="00C253E5">
        <w:rPr>
          <w:szCs w:val="28"/>
        </w:rPr>
        <w:t xml:space="preserve"> от общего числа жителей района.</w:t>
      </w:r>
      <w:r>
        <w:rPr>
          <w:szCs w:val="28"/>
        </w:rPr>
        <w:t xml:space="preserve"> </w:t>
      </w:r>
    </w:p>
    <w:p w:rsidR="004518E0" w:rsidRDefault="00942CE5" w:rsidP="001D2F1C">
      <w:pPr>
        <w:jc w:val="both"/>
        <w:rPr>
          <w:szCs w:val="28"/>
        </w:rPr>
      </w:pPr>
      <w:r w:rsidRPr="00733B40">
        <w:rPr>
          <w:szCs w:val="28"/>
        </w:rPr>
        <w:t xml:space="preserve"> </w:t>
      </w:r>
      <w:r w:rsidR="00733B40">
        <w:rPr>
          <w:szCs w:val="28"/>
        </w:rPr>
        <w:t xml:space="preserve">       </w:t>
      </w:r>
      <w:proofErr w:type="gramStart"/>
      <w:r w:rsidRPr="00733B40">
        <w:rPr>
          <w:szCs w:val="28"/>
        </w:rPr>
        <w:t>Все меры социальной поддержки, гарантированные федеральным, областным законодательством, предоставляются льготным категориям граждан (</w:t>
      </w:r>
      <w:r w:rsidR="00FF7102" w:rsidRPr="00733B40">
        <w:rPr>
          <w:szCs w:val="28"/>
        </w:rPr>
        <w:t>труженикам тыла</w:t>
      </w:r>
      <w:r w:rsidR="00FF7102">
        <w:rPr>
          <w:szCs w:val="28"/>
        </w:rPr>
        <w:t xml:space="preserve">, </w:t>
      </w:r>
      <w:r w:rsidR="00CB5DA8">
        <w:rPr>
          <w:szCs w:val="28"/>
        </w:rPr>
        <w:t xml:space="preserve">вдовам, </w:t>
      </w:r>
      <w:r w:rsidRPr="00733B40">
        <w:rPr>
          <w:szCs w:val="28"/>
        </w:rPr>
        <w:t>ветеранам</w:t>
      </w:r>
      <w:r w:rsidR="00457F2D">
        <w:rPr>
          <w:szCs w:val="28"/>
        </w:rPr>
        <w:t xml:space="preserve"> труда, ветеранам труда Челябинс</w:t>
      </w:r>
      <w:r w:rsidRPr="00733B40">
        <w:rPr>
          <w:szCs w:val="28"/>
        </w:rPr>
        <w:t xml:space="preserve">кой области, реабилитированным лицам, инвалидам, семьям с </w:t>
      </w:r>
      <w:r w:rsidRPr="00733B40">
        <w:rPr>
          <w:szCs w:val="28"/>
        </w:rPr>
        <w:lastRenderedPageBreak/>
        <w:t>детьми-инвалидами, сельским спе</w:t>
      </w:r>
      <w:r w:rsidR="00F011B4">
        <w:rPr>
          <w:szCs w:val="28"/>
        </w:rPr>
        <w:t>циалистам и др.) своевременно и</w:t>
      </w:r>
      <w:r w:rsidR="00F011B4" w:rsidRPr="008E453A">
        <w:rPr>
          <w:szCs w:val="28"/>
        </w:rPr>
        <w:t xml:space="preserve"> подлежат ежегодной индексации.</w:t>
      </w:r>
      <w:r w:rsidR="00CB5DA8">
        <w:rPr>
          <w:szCs w:val="28"/>
        </w:rPr>
        <w:t xml:space="preserve"> </w:t>
      </w:r>
      <w:r w:rsidR="00647FA5">
        <w:rPr>
          <w:szCs w:val="28"/>
        </w:rPr>
        <w:t xml:space="preserve"> </w:t>
      </w:r>
      <w:proofErr w:type="gramEnd"/>
    </w:p>
    <w:p w:rsidR="001852CE" w:rsidRDefault="00ED5BC1" w:rsidP="001852CE">
      <w:pPr>
        <w:jc w:val="both"/>
        <w:rPr>
          <w:b/>
          <w:szCs w:val="28"/>
        </w:rPr>
      </w:pPr>
      <w:r w:rsidRPr="00E6440E">
        <w:rPr>
          <w:b/>
          <w:szCs w:val="28"/>
        </w:rPr>
        <w:t>СЛАЙД</w:t>
      </w:r>
      <w:r w:rsidR="00C67CE3" w:rsidRPr="00E6440E">
        <w:rPr>
          <w:b/>
          <w:szCs w:val="28"/>
        </w:rPr>
        <w:t xml:space="preserve"> 3</w:t>
      </w:r>
    </w:p>
    <w:p w:rsidR="001852CE" w:rsidRDefault="001852CE" w:rsidP="001852CE">
      <w:pPr>
        <w:jc w:val="both"/>
        <w:rPr>
          <w:b/>
          <w:szCs w:val="28"/>
        </w:rPr>
      </w:pPr>
    </w:p>
    <w:p w:rsidR="004E1EB2" w:rsidRPr="00B8415E" w:rsidRDefault="004E1EB2" w:rsidP="001852CE">
      <w:pPr>
        <w:jc w:val="both"/>
        <w:rPr>
          <w:rStyle w:val="a3"/>
          <w:b w:val="0"/>
          <w:bCs w:val="0"/>
        </w:rPr>
      </w:pPr>
      <w:r>
        <w:rPr>
          <w:rStyle w:val="a3"/>
          <w:b w:val="0"/>
        </w:rPr>
        <w:t>В</w:t>
      </w:r>
      <w:r w:rsidRPr="00B8415E">
        <w:rPr>
          <w:rStyle w:val="a3"/>
          <w:b w:val="0"/>
        </w:rPr>
        <w:t xml:space="preserve"> последние годы особое внимание уделяется повышению качества предоставления услуг, которое оценивается по трем направлениям: получение услуг в электронном виде, возможность обращения граждан через МФЦ и реализация межведомственного электронного взаимодействия.</w:t>
      </w:r>
    </w:p>
    <w:p w:rsidR="004E1EB2" w:rsidRPr="00191771" w:rsidRDefault="004E1EB2" w:rsidP="004E1EB2">
      <w:pPr>
        <w:pStyle w:val="11"/>
        <w:ind w:firstLine="708"/>
        <w:jc w:val="both"/>
        <w:rPr>
          <w:rFonts w:ascii="Times New Roman" w:hAnsi="Times New Roman" w:cs="Times New Roman"/>
          <w:sz w:val="28"/>
          <w:szCs w:val="28"/>
        </w:rPr>
      </w:pPr>
      <w:r w:rsidRPr="00191771">
        <w:rPr>
          <w:rFonts w:ascii="Times New Roman" w:hAnsi="Times New Roman" w:cs="Times New Roman"/>
          <w:sz w:val="28"/>
          <w:szCs w:val="28"/>
        </w:rPr>
        <w:t xml:space="preserve">Всего </w:t>
      </w:r>
      <w:r>
        <w:rPr>
          <w:rFonts w:ascii="Times New Roman" w:hAnsi="Times New Roman" w:cs="Times New Roman"/>
          <w:sz w:val="28"/>
          <w:szCs w:val="28"/>
        </w:rPr>
        <w:t xml:space="preserve">с начала </w:t>
      </w:r>
      <w:r w:rsidRPr="00191771">
        <w:rPr>
          <w:rFonts w:ascii="Times New Roman" w:hAnsi="Times New Roman" w:cs="Times New Roman"/>
          <w:sz w:val="28"/>
          <w:szCs w:val="28"/>
        </w:rPr>
        <w:t>год</w:t>
      </w:r>
      <w:r>
        <w:rPr>
          <w:rFonts w:ascii="Times New Roman" w:hAnsi="Times New Roman" w:cs="Times New Roman"/>
          <w:sz w:val="28"/>
          <w:szCs w:val="28"/>
        </w:rPr>
        <w:t>а</w:t>
      </w:r>
      <w:r w:rsidRPr="00191771">
        <w:rPr>
          <w:rFonts w:ascii="Times New Roman" w:hAnsi="Times New Roman" w:cs="Times New Roman"/>
          <w:sz w:val="28"/>
          <w:szCs w:val="28"/>
        </w:rPr>
        <w:t xml:space="preserve"> в Управление социальной защиты обратилось - </w:t>
      </w:r>
      <w:r>
        <w:rPr>
          <w:rFonts w:ascii="Times New Roman" w:hAnsi="Times New Roman" w:cs="Times New Roman"/>
          <w:sz w:val="28"/>
          <w:szCs w:val="28"/>
        </w:rPr>
        <w:t>3523</w:t>
      </w:r>
      <w:r w:rsidRPr="00191771">
        <w:rPr>
          <w:rFonts w:ascii="Times New Roman" w:hAnsi="Times New Roman" w:cs="Times New Roman"/>
          <w:sz w:val="28"/>
          <w:szCs w:val="28"/>
        </w:rPr>
        <w:t xml:space="preserve"> </w:t>
      </w:r>
      <w:r w:rsidRPr="00162199">
        <w:rPr>
          <w:rFonts w:ascii="Times New Roman" w:hAnsi="Times New Roman" w:cs="Times New Roman"/>
          <w:sz w:val="28"/>
          <w:szCs w:val="28"/>
        </w:rPr>
        <w:t>граждан</w:t>
      </w:r>
      <w:r>
        <w:rPr>
          <w:rFonts w:ascii="Times New Roman" w:hAnsi="Times New Roman" w:cs="Times New Roman"/>
          <w:sz w:val="28"/>
          <w:szCs w:val="28"/>
        </w:rPr>
        <w:t>ина</w:t>
      </w:r>
      <w:r w:rsidRPr="00162199">
        <w:rPr>
          <w:rFonts w:ascii="Times New Roman" w:hAnsi="Times New Roman" w:cs="Times New Roman"/>
          <w:sz w:val="28"/>
          <w:szCs w:val="28"/>
        </w:rPr>
        <w:t xml:space="preserve">, в том числе  в электронном виде через   портал  услуг – подано </w:t>
      </w:r>
      <w:r>
        <w:rPr>
          <w:rFonts w:ascii="Times New Roman" w:hAnsi="Times New Roman" w:cs="Times New Roman"/>
          <w:sz w:val="28"/>
          <w:szCs w:val="28"/>
        </w:rPr>
        <w:t>1534</w:t>
      </w:r>
      <w:r w:rsidRPr="00162199">
        <w:rPr>
          <w:rFonts w:ascii="Times New Roman" w:hAnsi="Times New Roman" w:cs="Times New Roman"/>
          <w:sz w:val="28"/>
          <w:szCs w:val="28"/>
        </w:rPr>
        <w:t xml:space="preserve"> заявлени</w:t>
      </w:r>
      <w:r>
        <w:rPr>
          <w:rFonts w:ascii="Times New Roman" w:hAnsi="Times New Roman" w:cs="Times New Roman"/>
          <w:sz w:val="28"/>
          <w:szCs w:val="28"/>
        </w:rPr>
        <w:t>я</w:t>
      </w:r>
      <w:r w:rsidRPr="00162199">
        <w:rPr>
          <w:rFonts w:ascii="Times New Roman" w:hAnsi="Times New Roman" w:cs="Times New Roman"/>
          <w:sz w:val="28"/>
          <w:szCs w:val="28"/>
        </w:rPr>
        <w:t>, через МФЦ - 1</w:t>
      </w:r>
      <w:r>
        <w:rPr>
          <w:rFonts w:ascii="Times New Roman" w:hAnsi="Times New Roman" w:cs="Times New Roman"/>
          <w:sz w:val="28"/>
          <w:szCs w:val="28"/>
        </w:rPr>
        <w:t>016</w:t>
      </w:r>
      <w:r w:rsidRPr="00162199">
        <w:rPr>
          <w:rFonts w:ascii="Times New Roman" w:hAnsi="Times New Roman" w:cs="Times New Roman"/>
          <w:sz w:val="28"/>
          <w:szCs w:val="28"/>
        </w:rPr>
        <w:t xml:space="preserve"> и непосредственно в  УСЗН - </w:t>
      </w:r>
      <w:r>
        <w:rPr>
          <w:rFonts w:ascii="Times New Roman" w:hAnsi="Times New Roman" w:cs="Times New Roman"/>
          <w:sz w:val="28"/>
          <w:szCs w:val="28"/>
        </w:rPr>
        <w:t>973</w:t>
      </w:r>
      <w:r w:rsidRPr="00162199">
        <w:rPr>
          <w:rFonts w:ascii="Times New Roman" w:hAnsi="Times New Roman" w:cs="Times New Roman"/>
          <w:sz w:val="28"/>
          <w:szCs w:val="28"/>
        </w:rPr>
        <w:t xml:space="preserve">. В  </w:t>
      </w:r>
      <w:proofErr w:type="spellStart"/>
      <w:r w:rsidRPr="00162199">
        <w:rPr>
          <w:rFonts w:ascii="Times New Roman" w:hAnsi="Times New Roman" w:cs="Times New Roman"/>
          <w:sz w:val="28"/>
          <w:szCs w:val="28"/>
        </w:rPr>
        <w:t>беззаявительном</w:t>
      </w:r>
      <w:proofErr w:type="spellEnd"/>
      <w:r w:rsidRPr="00162199">
        <w:rPr>
          <w:rFonts w:ascii="Times New Roman" w:hAnsi="Times New Roman" w:cs="Times New Roman"/>
          <w:sz w:val="28"/>
          <w:szCs w:val="28"/>
        </w:rPr>
        <w:t xml:space="preserve"> порядке  автоматически продлены меры социальной поддержки - </w:t>
      </w:r>
      <w:r>
        <w:rPr>
          <w:rFonts w:ascii="Times New Roman" w:hAnsi="Times New Roman" w:cs="Times New Roman"/>
          <w:sz w:val="28"/>
          <w:szCs w:val="28"/>
        </w:rPr>
        <w:t>4120</w:t>
      </w:r>
      <w:r w:rsidRPr="00162199">
        <w:rPr>
          <w:rFonts w:ascii="Times New Roman" w:hAnsi="Times New Roman" w:cs="Times New Roman"/>
          <w:sz w:val="28"/>
          <w:szCs w:val="28"/>
        </w:rPr>
        <w:t xml:space="preserve"> гражданам</w:t>
      </w:r>
      <w:r w:rsidRPr="00191771">
        <w:rPr>
          <w:rFonts w:ascii="Times New Roman" w:hAnsi="Times New Roman" w:cs="Times New Roman"/>
          <w:sz w:val="28"/>
          <w:szCs w:val="28"/>
        </w:rPr>
        <w:t>.</w:t>
      </w:r>
    </w:p>
    <w:p w:rsidR="004E1EB2" w:rsidRDefault="004E1EB2" w:rsidP="004E1EB2">
      <w:pPr>
        <w:pStyle w:val="11"/>
        <w:ind w:firstLine="708"/>
        <w:jc w:val="both"/>
        <w:rPr>
          <w:rFonts w:ascii="Times New Roman" w:hAnsi="Times New Roman" w:cs="Times New Roman"/>
          <w:sz w:val="28"/>
          <w:szCs w:val="28"/>
        </w:rPr>
      </w:pPr>
      <w:r w:rsidRPr="00162199">
        <w:rPr>
          <w:rFonts w:ascii="Times New Roman" w:hAnsi="Times New Roman" w:cs="Times New Roman"/>
          <w:color w:val="FF0000"/>
          <w:sz w:val="28"/>
          <w:szCs w:val="28"/>
        </w:rPr>
        <w:t xml:space="preserve">  </w:t>
      </w:r>
      <w:r w:rsidRPr="00162199">
        <w:rPr>
          <w:rFonts w:ascii="Times New Roman" w:hAnsi="Times New Roman" w:cs="Times New Roman"/>
          <w:sz w:val="28"/>
          <w:szCs w:val="28"/>
        </w:rPr>
        <w:t xml:space="preserve">Все активнее  ведется работа по предоставлению услуг с использованием системы межведомственного взаимодействия. </w:t>
      </w:r>
      <w:r>
        <w:rPr>
          <w:rFonts w:ascii="Times New Roman" w:hAnsi="Times New Roman" w:cs="Times New Roman"/>
          <w:sz w:val="28"/>
          <w:szCs w:val="28"/>
        </w:rPr>
        <w:t xml:space="preserve"> </w:t>
      </w:r>
      <w:r w:rsidRPr="00162199">
        <w:rPr>
          <w:rFonts w:ascii="Times New Roman" w:hAnsi="Times New Roman" w:cs="Times New Roman"/>
          <w:sz w:val="28"/>
          <w:szCs w:val="28"/>
        </w:rPr>
        <w:t xml:space="preserve">Так </w:t>
      </w:r>
      <w:r>
        <w:rPr>
          <w:rFonts w:ascii="Times New Roman" w:hAnsi="Times New Roman" w:cs="Times New Roman"/>
          <w:sz w:val="28"/>
          <w:szCs w:val="28"/>
        </w:rPr>
        <w:t>с начала</w:t>
      </w:r>
      <w:r w:rsidRPr="00162199">
        <w:rPr>
          <w:rFonts w:ascii="Times New Roman" w:hAnsi="Times New Roman" w:cs="Times New Roman"/>
          <w:sz w:val="28"/>
          <w:szCs w:val="28"/>
        </w:rPr>
        <w:t xml:space="preserve"> год</w:t>
      </w:r>
      <w:r>
        <w:rPr>
          <w:rFonts w:ascii="Times New Roman" w:hAnsi="Times New Roman" w:cs="Times New Roman"/>
          <w:sz w:val="28"/>
          <w:szCs w:val="28"/>
        </w:rPr>
        <w:t>а</w:t>
      </w:r>
      <w:r w:rsidRPr="00162199">
        <w:rPr>
          <w:rFonts w:ascii="Times New Roman" w:hAnsi="Times New Roman" w:cs="Times New Roman"/>
          <w:sz w:val="28"/>
          <w:szCs w:val="28"/>
        </w:rPr>
        <w:t xml:space="preserve"> управлением социальной защиты населения было направлено </w:t>
      </w:r>
      <w:r>
        <w:rPr>
          <w:rFonts w:ascii="Times New Roman" w:hAnsi="Times New Roman" w:cs="Times New Roman"/>
          <w:sz w:val="28"/>
          <w:szCs w:val="28"/>
        </w:rPr>
        <w:t>174270</w:t>
      </w:r>
      <w:r w:rsidRPr="00162199">
        <w:rPr>
          <w:rFonts w:ascii="Times New Roman" w:hAnsi="Times New Roman" w:cs="Times New Roman"/>
          <w:sz w:val="28"/>
          <w:szCs w:val="28"/>
        </w:rPr>
        <w:t xml:space="preserve"> запрос</w:t>
      </w:r>
      <w:r>
        <w:rPr>
          <w:rFonts w:ascii="Times New Roman" w:hAnsi="Times New Roman" w:cs="Times New Roman"/>
          <w:sz w:val="28"/>
          <w:szCs w:val="28"/>
        </w:rPr>
        <w:t>а</w:t>
      </w:r>
      <w:r w:rsidRPr="00162199">
        <w:rPr>
          <w:rFonts w:ascii="Times New Roman" w:hAnsi="Times New Roman" w:cs="Times New Roman"/>
          <w:sz w:val="28"/>
          <w:szCs w:val="28"/>
        </w:rPr>
        <w:t xml:space="preserve">, в том числе с использованием данной системы </w:t>
      </w:r>
      <w:r>
        <w:rPr>
          <w:rFonts w:ascii="Times New Roman" w:hAnsi="Times New Roman" w:cs="Times New Roman"/>
          <w:sz w:val="28"/>
          <w:szCs w:val="28"/>
        </w:rPr>
        <w:t>172148</w:t>
      </w:r>
      <w:r w:rsidRPr="00162199">
        <w:rPr>
          <w:rFonts w:ascii="Times New Roman" w:hAnsi="Times New Roman" w:cs="Times New Roman"/>
          <w:sz w:val="28"/>
          <w:szCs w:val="28"/>
        </w:rPr>
        <w:t xml:space="preserve"> запрос</w:t>
      </w:r>
      <w:r>
        <w:rPr>
          <w:rFonts w:ascii="Times New Roman" w:hAnsi="Times New Roman" w:cs="Times New Roman"/>
          <w:sz w:val="28"/>
          <w:szCs w:val="28"/>
        </w:rPr>
        <w:t>ов</w:t>
      </w:r>
      <w:r w:rsidRPr="00162199">
        <w:rPr>
          <w:rFonts w:ascii="Times New Roman" w:hAnsi="Times New Roman" w:cs="Times New Roman"/>
          <w:sz w:val="28"/>
          <w:szCs w:val="28"/>
        </w:rPr>
        <w:t>, что составляет 98,</w:t>
      </w:r>
      <w:r>
        <w:rPr>
          <w:rFonts w:ascii="Times New Roman" w:hAnsi="Times New Roman" w:cs="Times New Roman"/>
          <w:sz w:val="28"/>
          <w:szCs w:val="28"/>
        </w:rPr>
        <w:t>78</w:t>
      </w:r>
      <w:r w:rsidRPr="00162199">
        <w:rPr>
          <w:rFonts w:ascii="Times New Roman" w:hAnsi="Times New Roman" w:cs="Times New Roman"/>
          <w:sz w:val="28"/>
          <w:szCs w:val="28"/>
        </w:rPr>
        <w:t xml:space="preserve"> %. </w:t>
      </w:r>
    </w:p>
    <w:p w:rsidR="004E1EB2" w:rsidRDefault="00ED5BC1" w:rsidP="001D2F1C">
      <w:pPr>
        <w:jc w:val="both"/>
        <w:rPr>
          <w:b/>
          <w:szCs w:val="28"/>
        </w:rPr>
      </w:pPr>
      <w:r w:rsidRPr="00E6440E">
        <w:rPr>
          <w:b/>
          <w:szCs w:val="28"/>
        </w:rPr>
        <w:t>СЛАЙД</w:t>
      </w:r>
      <w:r w:rsidR="00C67CE3" w:rsidRPr="00E6440E">
        <w:rPr>
          <w:b/>
          <w:szCs w:val="28"/>
        </w:rPr>
        <w:t xml:space="preserve"> 4</w:t>
      </w:r>
    </w:p>
    <w:p w:rsidR="001852CE" w:rsidRPr="00E6440E" w:rsidRDefault="001852CE" w:rsidP="001D2F1C">
      <w:pPr>
        <w:jc w:val="both"/>
        <w:rPr>
          <w:b/>
          <w:szCs w:val="28"/>
        </w:rPr>
      </w:pPr>
    </w:p>
    <w:p w:rsidR="00A35269" w:rsidRPr="00227824" w:rsidRDefault="00A35269" w:rsidP="00A35269">
      <w:pPr>
        <w:pStyle w:val="a5"/>
        <w:spacing w:before="100" w:beforeAutospacing="1" w:after="100" w:afterAutospacing="1"/>
        <w:ind w:left="0"/>
        <w:jc w:val="center"/>
        <w:rPr>
          <w:rFonts w:ascii="Times New Roman" w:hAnsi="Times New Roman"/>
          <w:sz w:val="28"/>
          <w:szCs w:val="28"/>
          <w:shd w:val="clear" w:color="auto" w:fill="FFFFFF"/>
        </w:rPr>
      </w:pPr>
      <w:r w:rsidRPr="00227824">
        <w:rPr>
          <w:rFonts w:ascii="Times New Roman" w:hAnsi="Times New Roman"/>
          <w:sz w:val="28"/>
          <w:szCs w:val="28"/>
          <w:shd w:val="clear" w:color="auto" w:fill="FFFFFF"/>
        </w:rPr>
        <w:t>СОЦИАЛЬНАЯ ПОДДЕРЖКА УЧАСТНИКОВ </w:t>
      </w:r>
      <w:proofErr w:type="gramStart"/>
      <w:r w:rsidRPr="00227824">
        <w:rPr>
          <w:rFonts w:ascii="Times New Roman" w:hAnsi="Times New Roman"/>
          <w:sz w:val="28"/>
          <w:szCs w:val="28"/>
          <w:shd w:val="clear" w:color="auto" w:fill="FFFFFF"/>
        </w:rPr>
        <w:t>СПЕЦИАЛЬНОЙ</w:t>
      </w:r>
      <w:proofErr w:type="gramEnd"/>
      <w:r w:rsidRPr="00227824">
        <w:rPr>
          <w:rFonts w:ascii="Times New Roman" w:hAnsi="Times New Roman"/>
          <w:sz w:val="28"/>
          <w:szCs w:val="28"/>
          <w:shd w:val="clear" w:color="auto" w:fill="FFFFFF"/>
        </w:rPr>
        <w:t xml:space="preserve"> ВОЕННОЙ ОПЕРАЦИИ И ЧЛЕНОВ ИХ СЕМЕЙ</w:t>
      </w:r>
    </w:p>
    <w:p w:rsidR="00ED5BC1" w:rsidRDefault="00C21C45" w:rsidP="00A35269">
      <w:pPr>
        <w:pStyle w:val="aa"/>
        <w:shd w:val="clear" w:color="auto" w:fill="FFFFFF"/>
        <w:jc w:val="both"/>
        <w:rPr>
          <w:color w:val="FF0000"/>
          <w:sz w:val="28"/>
          <w:szCs w:val="28"/>
        </w:rPr>
      </w:pPr>
      <w:r>
        <w:rPr>
          <w:color w:val="FF0000"/>
          <w:sz w:val="28"/>
          <w:szCs w:val="28"/>
        </w:rPr>
        <w:t xml:space="preserve">    </w:t>
      </w:r>
      <w:r w:rsidR="00A35269" w:rsidRPr="0008521F">
        <w:rPr>
          <w:sz w:val="28"/>
          <w:szCs w:val="28"/>
        </w:rPr>
        <w:t xml:space="preserve">По решению губернатора Алексея </w:t>
      </w:r>
      <w:proofErr w:type="spellStart"/>
      <w:r w:rsidR="00A35269" w:rsidRPr="0008521F">
        <w:rPr>
          <w:sz w:val="28"/>
          <w:szCs w:val="28"/>
        </w:rPr>
        <w:t>Текслера</w:t>
      </w:r>
      <w:proofErr w:type="spellEnd"/>
      <w:r w:rsidR="00A35269" w:rsidRPr="0008521F">
        <w:rPr>
          <w:sz w:val="28"/>
          <w:szCs w:val="28"/>
        </w:rPr>
        <w:t xml:space="preserve"> в Челябинской области установлены меры социальной поддержки в связи с проведением специальной военной операции. </w:t>
      </w:r>
      <w:proofErr w:type="gramStart"/>
      <w:r w:rsidR="00A35269" w:rsidRPr="0008521F">
        <w:rPr>
          <w:sz w:val="28"/>
          <w:szCs w:val="28"/>
        </w:rPr>
        <w:t>Областные единовременные выплаты предоставляются военнослужащим, командированным, волонтёрам и добровольцам, получившим р</w:t>
      </w:r>
      <w:r w:rsidR="007614E1">
        <w:rPr>
          <w:sz w:val="28"/>
          <w:szCs w:val="28"/>
        </w:rPr>
        <w:t xml:space="preserve">анения, членам семей погибших, </w:t>
      </w:r>
      <w:r w:rsidRPr="0008521F">
        <w:rPr>
          <w:sz w:val="28"/>
          <w:szCs w:val="28"/>
        </w:rPr>
        <w:t>военнослужащим</w:t>
      </w:r>
      <w:r w:rsidR="00A35269" w:rsidRPr="0008521F">
        <w:rPr>
          <w:sz w:val="28"/>
          <w:szCs w:val="28"/>
        </w:rPr>
        <w:t>, заключившим контракт с Министерством обороны Российской Федерации для прохождения военной службы в батальонах «Южный Урал» и «</w:t>
      </w:r>
      <w:proofErr w:type="spellStart"/>
      <w:r w:rsidR="00A35269" w:rsidRPr="0008521F">
        <w:rPr>
          <w:sz w:val="28"/>
          <w:szCs w:val="28"/>
        </w:rPr>
        <w:t>Южноуралец</w:t>
      </w:r>
      <w:proofErr w:type="spellEnd"/>
      <w:r w:rsidR="00A35269" w:rsidRPr="0008521F">
        <w:rPr>
          <w:sz w:val="28"/>
          <w:szCs w:val="28"/>
        </w:rPr>
        <w:t>»,</w:t>
      </w:r>
      <w:r w:rsidRPr="0008521F">
        <w:rPr>
          <w:sz w:val="28"/>
          <w:szCs w:val="28"/>
        </w:rPr>
        <w:t xml:space="preserve"> </w:t>
      </w:r>
      <w:r w:rsidRPr="0008521F">
        <w:rPr>
          <w:rStyle w:val="a3"/>
          <w:b w:val="0"/>
          <w:sz w:val="28"/>
          <w:szCs w:val="28"/>
          <w:shd w:val="clear" w:color="auto" w:fill="FFFFFF"/>
        </w:rPr>
        <w:t>военнослужащим, заключившим контракт с Министерством обороны Российской Федерации во время прохождения срочной службы в период с 21 сентября 2022 года по 31 декабря 2023 года, граждан, призванных на</w:t>
      </w:r>
      <w:proofErr w:type="gramEnd"/>
      <w:r w:rsidRPr="0008521F">
        <w:rPr>
          <w:rStyle w:val="a3"/>
          <w:b w:val="0"/>
          <w:sz w:val="28"/>
          <w:szCs w:val="28"/>
          <w:shd w:val="clear" w:color="auto" w:fill="FFFFFF"/>
        </w:rPr>
        <w:t xml:space="preserve"> военную службу по мобилизации военными комиссариатами Челябинской области и заключивших в период прохождения военной службы по мобилизации, но не позднее 31 декабря 2023 года, контракт с Министерством обороны Российской Федерации для прохождения военной службы</w:t>
      </w:r>
      <w:r w:rsidR="0008521F" w:rsidRPr="0008521F">
        <w:rPr>
          <w:rStyle w:val="a3"/>
          <w:b w:val="0"/>
          <w:sz w:val="28"/>
          <w:szCs w:val="28"/>
          <w:shd w:val="clear" w:color="auto" w:fill="FFFFFF"/>
        </w:rPr>
        <w:t>,</w:t>
      </w:r>
      <w:r w:rsidR="00A35269" w:rsidRPr="0008521F">
        <w:rPr>
          <w:sz w:val="28"/>
          <w:szCs w:val="28"/>
        </w:rPr>
        <w:t xml:space="preserve"> а также мобилизованным и членам их семей.</w:t>
      </w:r>
      <w:r w:rsidR="00A35269" w:rsidRPr="00A35269">
        <w:rPr>
          <w:color w:val="FF0000"/>
          <w:sz w:val="28"/>
          <w:szCs w:val="28"/>
        </w:rPr>
        <w:t xml:space="preserve"> </w:t>
      </w:r>
    </w:p>
    <w:p w:rsidR="00ED5BC1" w:rsidRDefault="00ED5BC1" w:rsidP="00A35269">
      <w:pPr>
        <w:pStyle w:val="aa"/>
        <w:shd w:val="clear" w:color="auto" w:fill="FFFFFF"/>
        <w:jc w:val="both"/>
        <w:rPr>
          <w:b/>
          <w:sz w:val="28"/>
          <w:szCs w:val="28"/>
        </w:rPr>
      </w:pPr>
      <w:r w:rsidRPr="00E6440E">
        <w:rPr>
          <w:b/>
          <w:sz w:val="28"/>
          <w:szCs w:val="28"/>
        </w:rPr>
        <w:t>СЛАЙД</w:t>
      </w:r>
      <w:r w:rsidR="00C67CE3" w:rsidRPr="00E6440E">
        <w:rPr>
          <w:b/>
          <w:sz w:val="28"/>
          <w:szCs w:val="28"/>
        </w:rPr>
        <w:t xml:space="preserve"> 5</w:t>
      </w:r>
    </w:p>
    <w:p w:rsidR="00A35269" w:rsidRDefault="00A35269" w:rsidP="00A35269">
      <w:pPr>
        <w:pStyle w:val="aa"/>
        <w:shd w:val="clear" w:color="auto" w:fill="FFFFFF"/>
        <w:jc w:val="both"/>
        <w:rPr>
          <w:sz w:val="28"/>
          <w:szCs w:val="28"/>
        </w:rPr>
      </w:pPr>
      <w:r w:rsidRPr="00C736EB">
        <w:rPr>
          <w:sz w:val="28"/>
          <w:szCs w:val="28"/>
        </w:rPr>
        <w:t>В 2023 году на единов</w:t>
      </w:r>
      <w:r w:rsidR="00C736EB" w:rsidRPr="00C736EB">
        <w:rPr>
          <w:sz w:val="28"/>
          <w:szCs w:val="28"/>
        </w:rPr>
        <w:t>ременные выплаты был</w:t>
      </w:r>
      <w:r w:rsidR="00443054">
        <w:rPr>
          <w:sz w:val="28"/>
          <w:szCs w:val="28"/>
        </w:rPr>
        <w:t>о</w:t>
      </w:r>
      <w:r w:rsidR="00C736EB" w:rsidRPr="00C736EB">
        <w:rPr>
          <w:sz w:val="28"/>
          <w:szCs w:val="28"/>
        </w:rPr>
        <w:t xml:space="preserve"> направлен</w:t>
      </w:r>
      <w:r w:rsidR="00443054">
        <w:rPr>
          <w:sz w:val="28"/>
          <w:szCs w:val="28"/>
        </w:rPr>
        <w:t>о</w:t>
      </w:r>
      <w:r w:rsidR="00C736EB" w:rsidRPr="00C736EB">
        <w:rPr>
          <w:sz w:val="28"/>
          <w:szCs w:val="28"/>
        </w:rPr>
        <w:t xml:space="preserve"> 19,9</w:t>
      </w:r>
      <w:r w:rsidRPr="00C736EB">
        <w:rPr>
          <w:sz w:val="28"/>
          <w:szCs w:val="28"/>
        </w:rPr>
        <w:t xml:space="preserve"> млн</w:t>
      </w:r>
      <w:r w:rsidR="00C736EB" w:rsidRPr="00C736EB">
        <w:rPr>
          <w:sz w:val="28"/>
          <w:szCs w:val="28"/>
        </w:rPr>
        <w:t>.</w:t>
      </w:r>
      <w:r w:rsidRPr="00C736EB">
        <w:rPr>
          <w:sz w:val="28"/>
          <w:szCs w:val="28"/>
        </w:rPr>
        <w:t xml:space="preserve"> рублей.</w:t>
      </w:r>
    </w:p>
    <w:p w:rsidR="00644772" w:rsidRPr="00975548" w:rsidRDefault="00615A90" w:rsidP="00644772">
      <w:pPr>
        <w:pStyle w:val="af"/>
        <w:ind w:firstLine="0"/>
        <w:rPr>
          <w:sz w:val="28"/>
          <w:szCs w:val="28"/>
        </w:rPr>
      </w:pPr>
      <w:r>
        <w:rPr>
          <w:sz w:val="28"/>
          <w:szCs w:val="28"/>
        </w:rPr>
        <w:lastRenderedPageBreak/>
        <w:t xml:space="preserve">        </w:t>
      </w:r>
      <w:r w:rsidR="00644772" w:rsidRPr="0064536B">
        <w:rPr>
          <w:sz w:val="28"/>
          <w:szCs w:val="28"/>
        </w:rPr>
        <w:t xml:space="preserve">За единовременной выплатой в размере 50,0 тыс. рублей </w:t>
      </w:r>
      <w:r w:rsidR="00BF481F">
        <w:rPr>
          <w:sz w:val="28"/>
          <w:szCs w:val="28"/>
        </w:rPr>
        <w:t xml:space="preserve"> и 75,0 </w:t>
      </w:r>
      <w:proofErr w:type="spellStart"/>
      <w:proofErr w:type="gramStart"/>
      <w:r w:rsidR="00BF481F">
        <w:rPr>
          <w:sz w:val="28"/>
          <w:szCs w:val="28"/>
        </w:rPr>
        <w:t>тыс</w:t>
      </w:r>
      <w:proofErr w:type="spellEnd"/>
      <w:proofErr w:type="gramEnd"/>
      <w:r w:rsidR="00BF481F">
        <w:rPr>
          <w:sz w:val="28"/>
          <w:szCs w:val="28"/>
        </w:rPr>
        <w:t xml:space="preserve"> рублей </w:t>
      </w:r>
      <w:r w:rsidR="00644772" w:rsidRPr="0064536B">
        <w:rPr>
          <w:sz w:val="28"/>
          <w:szCs w:val="28"/>
        </w:rPr>
        <w:t xml:space="preserve">с начала 2023 года </w:t>
      </w:r>
      <w:r w:rsidR="00644772" w:rsidRPr="00975548">
        <w:rPr>
          <w:sz w:val="28"/>
          <w:szCs w:val="28"/>
        </w:rPr>
        <w:t xml:space="preserve">поступило </w:t>
      </w:r>
      <w:r w:rsidR="00644772">
        <w:rPr>
          <w:sz w:val="28"/>
          <w:szCs w:val="28"/>
        </w:rPr>
        <w:t>102</w:t>
      </w:r>
      <w:r w:rsidR="00644772" w:rsidRPr="00975548">
        <w:rPr>
          <w:sz w:val="28"/>
          <w:szCs w:val="28"/>
        </w:rPr>
        <w:t xml:space="preserve"> заявлени</w:t>
      </w:r>
      <w:r w:rsidR="00644772">
        <w:rPr>
          <w:sz w:val="28"/>
          <w:szCs w:val="28"/>
        </w:rPr>
        <w:t xml:space="preserve">я  </w:t>
      </w:r>
      <w:r w:rsidR="00644772" w:rsidRPr="00975548">
        <w:rPr>
          <w:sz w:val="28"/>
          <w:szCs w:val="28"/>
        </w:rPr>
        <w:t xml:space="preserve">(в т.ч. на 50тыс.рублей </w:t>
      </w:r>
      <w:r w:rsidR="00BF481F">
        <w:rPr>
          <w:sz w:val="28"/>
          <w:szCs w:val="28"/>
        </w:rPr>
        <w:t>-</w:t>
      </w:r>
      <w:r w:rsidR="00644772">
        <w:rPr>
          <w:sz w:val="28"/>
          <w:szCs w:val="28"/>
        </w:rPr>
        <w:t>64</w:t>
      </w:r>
      <w:r w:rsidR="00644772" w:rsidRPr="00975548">
        <w:rPr>
          <w:sz w:val="28"/>
          <w:szCs w:val="28"/>
        </w:rPr>
        <w:t xml:space="preserve"> заявлени</w:t>
      </w:r>
      <w:r w:rsidR="00644772">
        <w:rPr>
          <w:sz w:val="28"/>
          <w:szCs w:val="28"/>
        </w:rPr>
        <w:t>я</w:t>
      </w:r>
      <w:r w:rsidR="00644772" w:rsidRPr="00975548">
        <w:rPr>
          <w:sz w:val="28"/>
          <w:szCs w:val="28"/>
        </w:rPr>
        <w:t xml:space="preserve"> и </w:t>
      </w:r>
      <w:r w:rsidR="00644772">
        <w:rPr>
          <w:sz w:val="28"/>
          <w:szCs w:val="28"/>
        </w:rPr>
        <w:t xml:space="preserve">на </w:t>
      </w:r>
      <w:r w:rsidR="00644772" w:rsidRPr="00975548">
        <w:rPr>
          <w:sz w:val="28"/>
          <w:szCs w:val="28"/>
        </w:rPr>
        <w:t>75 тыс. рублей</w:t>
      </w:r>
      <w:r w:rsidR="00644772">
        <w:rPr>
          <w:sz w:val="28"/>
          <w:szCs w:val="28"/>
        </w:rPr>
        <w:t xml:space="preserve"> - </w:t>
      </w:r>
      <w:r w:rsidR="00644772" w:rsidRPr="00975548">
        <w:rPr>
          <w:sz w:val="28"/>
          <w:szCs w:val="28"/>
        </w:rPr>
        <w:t xml:space="preserve"> </w:t>
      </w:r>
      <w:r w:rsidR="00644772">
        <w:rPr>
          <w:sz w:val="28"/>
          <w:szCs w:val="28"/>
        </w:rPr>
        <w:t>39</w:t>
      </w:r>
      <w:r w:rsidR="00644772" w:rsidRPr="00975548">
        <w:rPr>
          <w:sz w:val="28"/>
          <w:szCs w:val="28"/>
        </w:rPr>
        <w:t xml:space="preserve"> заявлений). </w:t>
      </w:r>
    </w:p>
    <w:p w:rsidR="00644772" w:rsidRPr="00975548" w:rsidRDefault="00644772" w:rsidP="00644772">
      <w:pPr>
        <w:pStyle w:val="af"/>
        <w:ind w:firstLine="0"/>
        <w:rPr>
          <w:sz w:val="28"/>
          <w:szCs w:val="28"/>
        </w:rPr>
      </w:pPr>
      <w:r>
        <w:rPr>
          <w:sz w:val="28"/>
          <w:szCs w:val="28"/>
        </w:rPr>
        <w:t xml:space="preserve"> </w:t>
      </w:r>
      <w:r w:rsidRPr="0064536B">
        <w:rPr>
          <w:sz w:val="28"/>
          <w:szCs w:val="28"/>
        </w:rPr>
        <w:t xml:space="preserve">   За единовременной выплатой на детей в размере 20 тысяч рублей на каждого ребенка в возрасте до 18 лет с начала 2023 года </w:t>
      </w:r>
      <w:r w:rsidRPr="00975548">
        <w:rPr>
          <w:sz w:val="28"/>
          <w:szCs w:val="28"/>
        </w:rPr>
        <w:t>поступило 39 заявлений.</w:t>
      </w:r>
    </w:p>
    <w:p w:rsidR="00644772" w:rsidRDefault="00644772" w:rsidP="00644772">
      <w:pPr>
        <w:pStyle w:val="af"/>
        <w:ind w:firstLine="0"/>
        <w:rPr>
          <w:sz w:val="28"/>
          <w:szCs w:val="28"/>
        </w:rPr>
      </w:pPr>
      <w:r w:rsidRPr="0064536B">
        <w:rPr>
          <w:sz w:val="28"/>
          <w:szCs w:val="28"/>
        </w:rPr>
        <w:t xml:space="preserve">        В связи с ранением</w:t>
      </w:r>
      <w:r>
        <w:rPr>
          <w:sz w:val="28"/>
          <w:szCs w:val="28"/>
        </w:rPr>
        <w:t>:</w:t>
      </w:r>
    </w:p>
    <w:p w:rsidR="00644772" w:rsidRPr="00B833C4" w:rsidRDefault="00644772" w:rsidP="00644772">
      <w:pPr>
        <w:pStyle w:val="af"/>
        <w:ind w:firstLine="0"/>
        <w:rPr>
          <w:sz w:val="28"/>
          <w:szCs w:val="28"/>
        </w:rPr>
      </w:pPr>
      <w:r w:rsidRPr="00B833C4">
        <w:rPr>
          <w:sz w:val="28"/>
          <w:szCs w:val="28"/>
        </w:rPr>
        <w:t xml:space="preserve">-  в 2023 году обратилось 29 военнослужащих, осуществлена выплата – 23, на 6 - направлены запросы в воинскую часть. </w:t>
      </w:r>
    </w:p>
    <w:p w:rsidR="00644772" w:rsidRPr="00B833C4" w:rsidRDefault="00644772" w:rsidP="00644772">
      <w:pPr>
        <w:pStyle w:val="af"/>
        <w:ind w:firstLine="0"/>
        <w:rPr>
          <w:sz w:val="28"/>
          <w:szCs w:val="28"/>
        </w:rPr>
      </w:pPr>
      <w:r w:rsidRPr="00B833C4">
        <w:rPr>
          <w:sz w:val="28"/>
          <w:szCs w:val="28"/>
        </w:rPr>
        <w:t xml:space="preserve">      В связи с гибелью:</w:t>
      </w:r>
    </w:p>
    <w:p w:rsidR="00644772" w:rsidRPr="0064536B" w:rsidRDefault="00644772" w:rsidP="00644772">
      <w:pPr>
        <w:pStyle w:val="af"/>
        <w:ind w:firstLine="0"/>
        <w:rPr>
          <w:sz w:val="28"/>
          <w:szCs w:val="28"/>
        </w:rPr>
      </w:pPr>
      <w:r w:rsidRPr="00B833C4">
        <w:rPr>
          <w:sz w:val="28"/>
          <w:szCs w:val="28"/>
        </w:rPr>
        <w:t xml:space="preserve">- в 2023 году </w:t>
      </w:r>
      <w:r>
        <w:rPr>
          <w:sz w:val="28"/>
          <w:szCs w:val="28"/>
        </w:rPr>
        <w:t xml:space="preserve">обратилось </w:t>
      </w:r>
      <w:r w:rsidRPr="00B833C4">
        <w:rPr>
          <w:sz w:val="28"/>
          <w:szCs w:val="28"/>
        </w:rPr>
        <w:t>14 членов</w:t>
      </w:r>
      <w:r w:rsidRPr="0064536B">
        <w:rPr>
          <w:sz w:val="28"/>
          <w:szCs w:val="28"/>
        </w:rPr>
        <w:t xml:space="preserve"> семей военнослужащих, всем осуществлена выплата.</w:t>
      </w:r>
    </w:p>
    <w:p w:rsidR="00644772" w:rsidRPr="0064536B" w:rsidRDefault="00644772" w:rsidP="00644772">
      <w:pPr>
        <w:jc w:val="both"/>
        <w:rPr>
          <w:szCs w:val="28"/>
        </w:rPr>
      </w:pPr>
      <w:r w:rsidRPr="0064536B">
        <w:rPr>
          <w:szCs w:val="28"/>
        </w:rPr>
        <w:t xml:space="preserve">         </w:t>
      </w:r>
      <w:proofErr w:type="gramStart"/>
      <w:r w:rsidRPr="0064536B">
        <w:rPr>
          <w:szCs w:val="28"/>
        </w:rPr>
        <w:t xml:space="preserve">На </w:t>
      </w:r>
      <w:r>
        <w:rPr>
          <w:szCs w:val="28"/>
        </w:rPr>
        <w:t>31 декабря 2023 года</w:t>
      </w:r>
      <w:r w:rsidRPr="0064536B">
        <w:rPr>
          <w:szCs w:val="28"/>
        </w:rPr>
        <w:t xml:space="preserve"> </w:t>
      </w:r>
      <w:r w:rsidRPr="00975548">
        <w:rPr>
          <w:szCs w:val="28"/>
        </w:rPr>
        <w:t>составлено 243 социальных карт</w:t>
      </w:r>
      <w:r>
        <w:rPr>
          <w:szCs w:val="28"/>
        </w:rPr>
        <w:t>ы на семей военнослужащих.</w:t>
      </w:r>
      <w:proofErr w:type="gramEnd"/>
      <w:r w:rsidRPr="00975548">
        <w:rPr>
          <w:szCs w:val="28"/>
        </w:rPr>
        <w:t xml:space="preserve"> Со всеми семьями состоялась разовая коммуникация. Выявлена потребность у 86 семей, оказано 136 услуг</w:t>
      </w:r>
      <w:r w:rsidRPr="0064536B">
        <w:rPr>
          <w:szCs w:val="28"/>
        </w:rPr>
        <w:t xml:space="preserve">. </w:t>
      </w:r>
      <w:r>
        <w:rPr>
          <w:szCs w:val="28"/>
        </w:rPr>
        <w:t>В 2023г оказана помощь 62 семьям мобилизованных граждан и 6 семьям контрактников.</w:t>
      </w:r>
    </w:p>
    <w:p w:rsidR="00644772" w:rsidRPr="0064536B" w:rsidRDefault="00644772" w:rsidP="00644772">
      <w:pPr>
        <w:pStyle w:val="aa"/>
        <w:spacing w:before="0" w:beforeAutospacing="0" w:after="0" w:afterAutospacing="0"/>
        <w:jc w:val="both"/>
        <w:rPr>
          <w:sz w:val="28"/>
          <w:szCs w:val="28"/>
        </w:rPr>
      </w:pPr>
      <w:r w:rsidRPr="0064536B">
        <w:rPr>
          <w:sz w:val="28"/>
          <w:szCs w:val="28"/>
        </w:rPr>
        <w:t xml:space="preserve">    Силами  администраций    Степного, Форштадтского, Петропавловского, Карагайского сельских поселений, </w:t>
      </w:r>
      <w:proofErr w:type="spellStart"/>
      <w:r w:rsidRPr="0064536B">
        <w:rPr>
          <w:sz w:val="28"/>
          <w:szCs w:val="28"/>
        </w:rPr>
        <w:t>Межозерного</w:t>
      </w:r>
      <w:proofErr w:type="spellEnd"/>
      <w:r w:rsidRPr="0064536B">
        <w:rPr>
          <w:sz w:val="28"/>
          <w:szCs w:val="28"/>
        </w:rPr>
        <w:t xml:space="preserve"> и Верхнеуральского городских поселений  семьям мобилизованных оказывалась помощь в приобретении дров, с Петропавловского с/</w:t>
      </w:r>
      <w:proofErr w:type="spellStart"/>
      <w:proofErr w:type="gramStart"/>
      <w:r w:rsidRPr="0064536B">
        <w:rPr>
          <w:sz w:val="28"/>
          <w:szCs w:val="28"/>
        </w:rPr>
        <w:t>п</w:t>
      </w:r>
      <w:proofErr w:type="spellEnd"/>
      <w:proofErr w:type="gramEnd"/>
      <w:r w:rsidRPr="0064536B">
        <w:rPr>
          <w:sz w:val="28"/>
          <w:szCs w:val="28"/>
        </w:rPr>
        <w:t xml:space="preserve"> оказана помощь в приобретении кормов, семьям с </w:t>
      </w:r>
      <w:proofErr w:type="spellStart"/>
      <w:r w:rsidRPr="0064536B">
        <w:rPr>
          <w:sz w:val="28"/>
          <w:szCs w:val="28"/>
        </w:rPr>
        <w:t>Межозерного</w:t>
      </w:r>
      <w:proofErr w:type="spellEnd"/>
      <w:r w:rsidRPr="0064536B">
        <w:rPr>
          <w:sz w:val="28"/>
          <w:szCs w:val="28"/>
        </w:rPr>
        <w:t xml:space="preserve"> г/</w:t>
      </w:r>
      <w:proofErr w:type="spellStart"/>
      <w:r w:rsidRPr="0064536B">
        <w:rPr>
          <w:sz w:val="28"/>
          <w:szCs w:val="28"/>
        </w:rPr>
        <w:t>п</w:t>
      </w:r>
      <w:proofErr w:type="spellEnd"/>
      <w:r w:rsidRPr="0064536B">
        <w:rPr>
          <w:sz w:val="28"/>
          <w:szCs w:val="28"/>
        </w:rPr>
        <w:t xml:space="preserve"> и Петропавловского с/</w:t>
      </w:r>
      <w:proofErr w:type="spellStart"/>
      <w:r w:rsidRPr="0064536B">
        <w:rPr>
          <w:sz w:val="28"/>
          <w:szCs w:val="28"/>
        </w:rPr>
        <w:t>п</w:t>
      </w:r>
      <w:proofErr w:type="spellEnd"/>
      <w:r w:rsidRPr="0064536B">
        <w:rPr>
          <w:sz w:val="28"/>
          <w:szCs w:val="28"/>
        </w:rPr>
        <w:t xml:space="preserve"> оказана материальная помощь, семьям с Верхнеуральского г/</w:t>
      </w:r>
      <w:proofErr w:type="spellStart"/>
      <w:r w:rsidRPr="0064536B">
        <w:rPr>
          <w:sz w:val="28"/>
          <w:szCs w:val="28"/>
        </w:rPr>
        <w:t>п</w:t>
      </w:r>
      <w:proofErr w:type="spellEnd"/>
      <w:r w:rsidRPr="0064536B">
        <w:rPr>
          <w:sz w:val="28"/>
          <w:szCs w:val="28"/>
        </w:rPr>
        <w:t xml:space="preserve">, </w:t>
      </w:r>
      <w:proofErr w:type="spellStart"/>
      <w:r w:rsidRPr="0064536B">
        <w:rPr>
          <w:sz w:val="28"/>
          <w:szCs w:val="28"/>
        </w:rPr>
        <w:t>Сурменевского</w:t>
      </w:r>
      <w:proofErr w:type="spellEnd"/>
      <w:r w:rsidRPr="0064536B">
        <w:rPr>
          <w:sz w:val="28"/>
          <w:szCs w:val="28"/>
        </w:rPr>
        <w:t xml:space="preserve"> с/</w:t>
      </w:r>
      <w:proofErr w:type="spellStart"/>
      <w:r w:rsidRPr="0064536B">
        <w:rPr>
          <w:sz w:val="28"/>
          <w:szCs w:val="28"/>
        </w:rPr>
        <w:t>п</w:t>
      </w:r>
      <w:proofErr w:type="spellEnd"/>
      <w:r w:rsidRPr="0064536B">
        <w:rPr>
          <w:sz w:val="28"/>
          <w:szCs w:val="28"/>
        </w:rPr>
        <w:t xml:space="preserve">, </w:t>
      </w:r>
      <w:proofErr w:type="spellStart"/>
      <w:r w:rsidRPr="0064536B">
        <w:rPr>
          <w:sz w:val="28"/>
          <w:szCs w:val="28"/>
        </w:rPr>
        <w:t>Межозерного</w:t>
      </w:r>
      <w:proofErr w:type="spellEnd"/>
      <w:r w:rsidRPr="0064536B">
        <w:rPr>
          <w:sz w:val="28"/>
          <w:szCs w:val="28"/>
        </w:rPr>
        <w:t xml:space="preserve"> г/</w:t>
      </w:r>
      <w:proofErr w:type="spellStart"/>
      <w:r w:rsidRPr="0064536B">
        <w:rPr>
          <w:sz w:val="28"/>
          <w:szCs w:val="28"/>
        </w:rPr>
        <w:t>п</w:t>
      </w:r>
      <w:proofErr w:type="spellEnd"/>
      <w:r w:rsidRPr="0064536B">
        <w:rPr>
          <w:sz w:val="28"/>
          <w:szCs w:val="28"/>
        </w:rPr>
        <w:t xml:space="preserve">, </w:t>
      </w:r>
      <w:proofErr w:type="spellStart"/>
      <w:r w:rsidRPr="0064536B">
        <w:rPr>
          <w:sz w:val="28"/>
          <w:szCs w:val="28"/>
        </w:rPr>
        <w:t>Краснинского</w:t>
      </w:r>
      <w:proofErr w:type="spellEnd"/>
      <w:r w:rsidRPr="0064536B">
        <w:rPr>
          <w:sz w:val="28"/>
          <w:szCs w:val="28"/>
        </w:rPr>
        <w:t xml:space="preserve"> с/</w:t>
      </w:r>
      <w:proofErr w:type="spellStart"/>
      <w:r w:rsidRPr="0064536B">
        <w:rPr>
          <w:sz w:val="28"/>
          <w:szCs w:val="28"/>
        </w:rPr>
        <w:t>п</w:t>
      </w:r>
      <w:proofErr w:type="spellEnd"/>
      <w:r w:rsidRPr="0064536B">
        <w:rPr>
          <w:sz w:val="28"/>
          <w:szCs w:val="28"/>
        </w:rPr>
        <w:t xml:space="preserve">  оказана  помощь в чистке снега  на придомовой территории, оказывается   </w:t>
      </w:r>
      <w:proofErr w:type="gramStart"/>
      <w:r w:rsidRPr="0064536B">
        <w:rPr>
          <w:sz w:val="28"/>
          <w:szCs w:val="28"/>
        </w:rPr>
        <w:t>юридическая</w:t>
      </w:r>
      <w:proofErr w:type="gramEnd"/>
      <w:r w:rsidRPr="0064536B">
        <w:rPr>
          <w:sz w:val="28"/>
          <w:szCs w:val="28"/>
        </w:rPr>
        <w:t xml:space="preserve"> и другие виды помощи. Двум семьям из </w:t>
      </w:r>
      <w:proofErr w:type="spellStart"/>
      <w:r w:rsidRPr="0064536B">
        <w:rPr>
          <w:sz w:val="28"/>
          <w:szCs w:val="28"/>
        </w:rPr>
        <w:t>Межозерного</w:t>
      </w:r>
      <w:proofErr w:type="spellEnd"/>
      <w:r w:rsidRPr="0064536B">
        <w:rPr>
          <w:sz w:val="28"/>
          <w:szCs w:val="28"/>
        </w:rPr>
        <w:t xml:space="preserve"> г/</w:t>
      </w:r>
      <w:proofErr w:type="spellStart"/>
      <w:proofErr w:type="gramStart"/>
      <w:r w:rsidRPr="0064536B">
        <w:rPr>
          <w:sz w:val="28"/>
          <w:szCs w:val="28"/>
        </w:rPr>
        <w:t>п</w:t>
      </w:r>
      <w:proofErr w:type="spellEnd"/>
      <w:proofErr w:type="gramEnd"/>
      <w:r w:rsidRPr="0064536B">
        <w:rPr>
          <w:sz w:val="28"/>
          <w:szCs w:val="28"/>
        </w:rPr>
        <w:t xml:space="preserve"> и </w:t>
      </w:r>
      <w:proofErr w:type="spellStart"/>
      <w:r w:rsidRPr="0064536B">
        <w:rPr>
          <w:sz w:val="28"/>
          <w:szCs w:val="28"/>
        </w:rPr>
        <w:t>Сурменевского</w:t>
      </w:r>
      <w:proofErr w:type="spellEnd"/>
      <w:r w:rsidRPr="0064536B">
        <w:rPr>
          <w:sz w:val="28"/>
          <w:szCs w:val="28"/>
        </w:rPr>
        <w:t xml:space="preserve"> с/</w:t>
      </w:r>
      <w:proofErr w:type="spellStart"/>
      <w:r w:rsidRPr="0064536B">
        <w:rPr>
          <w:sz w:val="28"/>
          <w:szCs w:val="28"/>
        </w:rPr>
        <w:t>п</w:t>
      </w:r>
      <w:proofErr w:type="spellEnd"/>
      <w:r w:rsidRPr="0064536B">
        <w:rPr>
          <w:sz w:val="28"/>
          <w:szCs w:val="28"/>
        </w:rPr>
        <w:t xml:space="preserve"> было оказано содействие по предоставлению направления  на консультацию в Челябинскую областную больницу.</w:t>
      </w:r>
    </w:p>
    <w:p w:rsidR="00644772" w:rsidRDefault="00644772" w:rsidP="00644772">
      <w:pPr>
        <w:pStyle w:val="aa"/>
        <w:spacing w:before="0" w:beforeAutospacing="0" w:after="0" w:afterAutospacing="0"/>
        <w:jc w:val="both"/>
        <w:rPr>
          <w:sz w:val="28"/>
          <w:szCs w:val="28"/>
        </w:rPr>
      </w:pPr>
      <w:r w:rsidRPr="0064536B">
        <w:rPr>
          <w:color w:val="3B4256"/>
          <w:sz w:val="28"/>
          <w:szCs w:val="28"/>
        </w:rPr>
        <w:t xml:space="preserve">       </w:t>
      </w:r>
      <w:r w:rsidRPr="0064536B">
        <w:rPr>
          <w:sz w:val="28"/>
          <w:szCs w:val="28"/>
        </w:rPr>
        <w:t xml:space="preserve">За счет средств районного </w:t>
      </w:r>
      <w:r w:rsidRPr="00975548">
        <w:rPr>
          <w:sz w:val="28"/>
          <w:szCs w:val="28"/>
        </w:rPr>
        <w:t>бюджета 1</w:t>
      </w:r>
      <w:r>
        <w:rPr>
          <w:sz w:val="28"/>
          <w:szCs w:val="28"/>
        </w:rPr>
        <w:t>9</w:t>
      </w:r>
      <w:r w:rsidRPr="00975548">
        <w:rPr>
          <w:sz w:val="28"/>
          <w:szCs w:val="28"/>
        </w:rPr>
        <w:t xml:space="preserve"> семьям, находящихся в трудной жизненной ситуации, выделена материальная помощь на сумму </w:t>
      </w:r>
      <w:r>
        <w:rPr>
          <w:sz w:val="28"/>
          <w:szCs w:val="28"/>
        </w:rPr>
        <w:t>68,5</w:t>
      </w:r>
      <w:r w:rsidRPr="00975548">
        <w:rPr>
          <w:sz w:val="28"/>
          <w:szCs w:val="28"/>
        </w:rPr>
        <w:t xml:space="preserve"> тыс. рублей. Из средств областного бюджета единовременное социальное пособие получили 1</w:t>
      </w:r>
      <w:r>
        <w:rPr>
          <w:sz w:val="28"/>
          <w:szCs w:val="28"/>
        </w:rPr>
        <w:t>6</w:t>
      </w:r>
      <w:r w:rsidRPr="00975548">
        <w:rPr>
          <w:sz w:val="28"/>
          <w:szCs w:val="28"/>
        </w:rPr>
        <w:t xml:space="preserve"> семей на сумму 1</w:t>
      </w:r>
      <w:r>
        <w:rPr>
          <w:sz w:val="28"/>
          <w:szCs w:val="28"/>
        </w:rPr>
        <w:t>5</w:t>
      </w:r>
      <w:r w:rsidRPr="00975548">
        <w:rPr>
          <w:sz w:val="28"/>
          <w:szCs w:val="28"/>
        </w:rPr>
        <w:t>9,0 тыс. рублей, с 1</w:t>
      </w:r>
      <w:r w:rsidRPr="0064536B">
        <w:rPr>
          <w:sz w:val="28"/>
          <w:szCs w:val="28"/>
        </w:rPr>
        <w:t xml:space="preserve"> семьей заключен социальный контракт на мероприятие «поиск работы»</w:t>
      </w:r>
      <w:r>
        <w:rPr>
          <w:sz w:val="28"/>
          <w:szCs w:val="28"/>
        </w:rPr>
        <w:t>,</w:t>
      </w:r>
      <w:r w:rsidRPr="00F36591">
        <w:rPr>
          <w:sz w:val="28"/>
          <w:szCs w:val="28"/>
        </w:rPr>
        <w:t xml:space="preserve"> </w:t>
      </w:r>
      <w:r>
        <w:rPr>
          <w:sz w:val="28"/>
          <w:szCs w:val="28"/>
        </w:rPr>
        <w:t xml:space="preserve">одной семье выделена материальная помощь благотворительным фондом «Металлург» в размере </w:t>
      </w:r>
      <w:r w:rsidRPr="00F36591">
        <w:rPr>
          <w:sz w:val="28"/>
          <w:szCs w:val="28"/>
        </w:rPr>
        <w:t>10980,00 рублей</w:t>
      </w:r>
      <w:r w:rsidR="00BF481F">
        <w:rPr>
          <w:sz w:val="28"/>
          <w:szCs w:val="28"/>
        </w:rPr>
        <w:t xml:space="preserve"> на приобретение лекар</w:t>
      </w:r>
      <w:r w:rsidR="00C67D26">
        <w:rPr>
          <w:sz w:val="28"/>
          <w:szCs w:val="28"/>
        </w:rPr>
        <w:t>с</w:t>
      </w:r>
      <w:r w:rsidR="00BF481F">
        <w:rPr>
          <w:sz w:val="28"/>
          <w:szCs w:val="28"/>
        </w:rPr>
        <w:t>тв</w:t>
      </w:r>
      <w:r w:rsidRPr="0064536B">
        <w:rPr>
          <w:sz w:val="28"/>
          <w:szCs w:val="28"/>
        </w:rPr>
        <w:t xml:space="preserve">.    </w:t>
      </w:r>
    </w:p>
    <w:p w:rsidR="00644772" w:rsidRPr="0064536B" w:rsidRDefault="00644772" w:rsidP="00644772">
      <w:pPr>
        <w:pStyle w:val="aa"/>
        <w:spacing w:before="0" w:beforeAutospacing="0" w:after="0" w:afterAutospacing="0"/>
        <w:jc w:val="both"/>
        <w:rPr>
          <w:sz w:val="28"/>
          <w:szCs w:val="28"/>
        </w:rPr>
      </w:pPr>
      <w:r w:rsidRPr="0064536B">
        <w:rPr>
          <w:sz w:val="28"/>
          <w:szCs w:val="28"/>
        </w:rPr>
        <w:t xml:space="preserve">       Дети военнослужащих и добровольцев, погибших на СВО, а также мобилизованных граждан могут бесплатно отдохнуть в загородных лагерях и санаториях. В Верхнеуральском муниципальном районе 141 ребенок военнослужащих, из них подлежа</w:t>
      </w:r>
      <w:r w:rsidR="00C67D26">
        <w:rPr>
          <w:sz w:val="28"/>
          <w:szCs w:val="28"/>
        </w:rPr>
        <w:t>ло</w:t>
      </w:r>
      <w:r w:rsidRPr="0064536B">
        <w:rPr>
          <w:sz w:val="28"/>
          <w:szCs w:val="28"/>
        </w:rPr>
        <w:t xml:space="preserve"> оздоровлению 83 ребенка. С начала года  16 детей из мобилизованных семей и семей военнослужащих по контракту  оздоровились по линии Министерства социальных отношений в лагерях Челябинской области, 17 детей оздоровилось в ДОЛ «Заря», в лагерях дневного пребывания 26 детей.</w:t>
      </w:r>
    </w:p>
    <w:p w:rsidR="00644772" w:rsidRDefault="00644772" w:rsidP="00644772">
      <w:pPr>
        <w:pStyle w:val="aa"/>
        <w:spacing w:before="0" w:beforeAutospacing="0" w:after="0" w:afterAutospacing="0"/>
        <w:jc w:val="both"/>
        <w:rPr>
          <w:sz w:val="28"/>
          <w:szCs w:val="28"/>
        </w:rPr>
      </w:pPr>
      <w:r w:rsidRPr="0064536B">
        <w:rPr>
          <w:sz w:val="28"/>
          <w:szCs w:val="28"/>
        </w:rPr>
        <w:t xml:space="preserve">      Помощь участникам СВО и их семьям продолжается.</w:t>
      </w:r>
    </w:p>
    <w:p w:rsidR="00615A90" w:rsidRDefault="00615A90" w:rsidP="00A35269">
      <w:pPr>
        <w:pStyle w:val="aa"/>
        <w:shd w:val="clear" w:color="auto" w:fill="FFFFFF"/>
        <w:jc w:val="both"/>
        <w:rPr>
          <w:b/>
          <w:sz w:val="28"/>
          <w:szCs w:val="28"/>
        </w:rPr>
      </w:pPr>
      <w:r w:rsidRPr="00E6440E">
        <w:rPr>
          <w:b/>
          <w:sz w:val="28"/>
          <w:szCs w:val="28"/>
        </w:rPr>
        <w:t>СЛАЙД</w:t>
      </w:r>
      <w:r w:rsidR="00C67CE3" w:rsidRPr="00E6440E">
        <w:rPr>
          <w:b/>
          <w:sz w:val="28"/>
          <w:szCs w:val="28"/>
        </w:rPr>
        <w:t xml:space="preserve"> 6</w:t>
      </w:r>
    </w:p>
    <w:p w:rsidR="001852CE" w:rsidRPr="00E6440E" w:rsidRDefault="001852CE" w:rsidP="00A35269">
      <w:pPr>
        <w:pStyle w:val="aa"/>
        <w:shd w:val="clear" w:color="auto" w:fill="FFFFFF"/>
        <w:jc w:val="both"/>
        <w:rPr>
          <w:b/>
          <w:sz w:val="28"/>
          <w:szCs w:val="28"/>
        </w:rPr>
      </w:pPr>
    </w:p>
    <w:p w:rsidR="00A35269" w:rsidRDefault="00ED5BC1" w:rsidP="00A35269">
      <w:pPr>
        <w:pStyle w:val="aa"/>
        <w:shd w:val="clear" w:color="auto" w:fill="FFFFFF"/>
        <w:jc w:val="both"/>
        <w:rPr>
          <w:sz w:val="28"/>
          <w:szCs w:val="28"/>
        </w:rPr>
      </w:pPr>
      <w:r>
        <w:rPr>
          <w:sz w:val="28"/>
          <w:szCs w:val="28"/>
        </w:rPr>
        <w:t xml:space="preserve">    </w:t>
      </w:r>
      <w:proofErr w:type="gramStart"/>
      <w:r w:rsidR="00A35269" w:rsidRPr="0008521F">
        <w:rPr>
          <w:sz w:val="28"/>
          <w:szCs w:val="28"/>
        </w:rPr>
        <w:t>Семь</w:t>
      </w:r>
      <w:r w:rsidR="0008521F" w:rsidRPr="0008521F">
        <w:rPr>
          <w:sz w:val="28"/>
          <w:szCs w:val="28"/>
        </w:rPr>
        <w:t>и</w:t>
      </w:r>
      <w:r w:rsidR="00A35269" w:rsidRPr="0008521F">
        <w:rPr>
          <w:sz w:val="28"/>
          <w:szCs w:val="28"/>
        </w:rPr>
        <w:t xml:space="preserve"> мобилизованных</w:t>
      </w:r>
      <w:r w:rsidR="0008521F" w:rsidRPr="0008521F">
        <w:rPr>
          <w:sz w:val="28"/>
          <w:szCs w:val="28"/>
        </w:rPr>
        <w:t xml:space="preserve">, добровольцев, </w:t>
      </w:r>
      <w:r w:rsidR="00615A90">
        <w:rPr>
          <w:rStyle w:val="a3"/>
          <w:b w:val="0"/>
          <w:sz w:val="28"/>
          <w:szCs w:val="28"/>
          <w:shd w:val="clear" w:color="auto" w:fill="FFFFFF"/>
        </w:rPr>
        <w:t>граждан</w:t>
      </w:r>
      <w:r w:rsidR="0008521F" w:rsidRPr="0008521F">
        <w:rPr>
          <w:rStyle w:val="a3"/>
          <w:b w:val="0"/>
          <w:sz w:val="28"/>
          <w:szCs w:val="28"/>
          <w:shd w:val="clear" w:color="auto" w:fill="FFFFFF"/>
        </w:rPr>
        <w:t>, состоящих на воинском учете в военном комиссариате Челябинской области или отобранных пунктом отбора на военную службу по контракту г. Челябинска, заключивших контракт с Министерством обороны Российской Федерации для прохождения военной службы в период с 21 сентября 2022 года по 31 декабря 2023 года,</w:t>
      </w:r>
      <w:r w:rsidR="0008521F" w:rsidRPr="0008521F">
        <w:rPr>
          <w:rStyle w:val="a3"/>
          <w:rFonts w:ascii="Segoe UI" w:hAnsi="Segoe UI" w:cs="Segoe UI"/>
          <w:sz w:val="27"/>
          <w:szCs w:val="27"/>
          <w:shd w:val="clear" w:color="auto" w:fill="FFFFFF"/>
        </w:rPr>
        <w:t xml:space="preserve"> </w:t>
      </w:r>
      <w:r w:rsidR="00A35269" w:rsidRPr="0008521F">
        <w:rPr>
          <w:sz w:val="28"/>
          <w:szCs w:val="28"/>
        </w:rPr>
        <w:t xml:space="preserve"> проживающие в домах, не оснащенных внутридомовым газовым оборудованием, имеют право на единовременную социальную</w:t>
      </w:r>
      <w:proofErr w:type="gramEnd"/>
      <w:r w:rsidR="00A35269" w:rsidRPr="0008521F">
        <w:rPr>
          <w:sz w:val="28"/>
          <w:szCs w:val="28"/>
        </w:rPr>
        <w:t xml:space="preserve"> выплату на внутридомовое газовое оборудование в размере фактически понесенных затрат, но не более 200 тыс. рублей.</w:t>
      </w:r>
      <w:r w:rsidR="00A35269" w:rsidRPr="00A35269">
        <w:rPr>
          <w:color w:val="FF0000"/>
          <w:sz w:val="28"/>
          <w:szCs w:val="28"/>
        </w:rPr>
        <w:t xml:space="preserve"> </w:t>
      </w:r>
      <w:r w:rsidR="0037245A" w:rsidRPr="00D92AE0">
        <w:rPr>
          <w:sz w:val="28"/>
          <w:szCs w:val="28"/>
          <w:shd w:val="clear" w:color="auto" w:fill="FFFFFF"/>
        </w:rPr>
        <w:t>Кроме того, выплаты на газификацию предоставляются семьям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0037245A" w:rsidRPr="00D92AE0">
        <w:rPr>
          <w:sz w:val="28"/>
          <w:szCs w:val="28"/>
          <w:shd w:val="clear" w:color="auto" w:fill="FFFFFF"/>
        </w:rPr>
        <w:t>Южноуралец</w:t>
      </w:r>
      <w:proofErr w:type="spellEnd"/>
      <w:r w:rsidR="0037245A" w:rsidRPr="00D92AE0">
        <w:rPr>
          <w:sz w:val="28"/>
          <w:szCs w:val="28"/>
          <w:shd w:val="clear" w:color="auto" w:fill="FFFFFF"/>
        </w:rPr>
        <w:t xml:space="preserve">», и семьям погибших </w:t>
      </w:r>
      <w:proofErr w:type="spellStart"/>
      <w:r w:rsidR="0037245A" w:rsidRPr="00D92AE0">
        <w:rPr>
          <w:sz w:val="28"/>
          <w:szCs w:val="28"/>
          <w:shd w:val="clear" w:color="auto" w:fill="FFFFFF"/>
        </w:rPr>
        <w:t>военнослужащих</w:t>
      </w:r>
      <w:proofErr w:type="gramStart"/>
      <w:r w:rsidR="0037245A" w:rsidRPr="00D92AE0">
        <w:rPr>
          <w:sz w:val="28"/>
          <w:szCs w:val="28"/>
          <w:shd w:val="clear" w:color="auto" w:fill="FFFFFF"/>
        </w:rPr>
        <w:t>.</w:t>
      </w:r>
      <w:r w:rsidR="00C67D26">
        <w:rPr>
          <w:sz w:val="28"/>
          <w:szCs w:val="28"/>
        </w:rPr>
        <w:t>В</w:t>
      </w:r>
      <w:proofErr w:type="spellEnd"/>
      <w:proofErr w:type="gramEnd"/>
      <w:r w:rsidR="00C67D26">
        <w:rPr>
          <w:sz w:val="28"/>
          <w:szCs w:val="28"/>
        </w:rPr>
        <w:t xml:space="preserve"> 2023 году</w:t>
      </w:r>
      <w:r w:rsidR="00A35269" w:rsidRPr="002B2D8F">
        <w:rPr>
          <w:sz w:val="28"/>
          <w:szCs w:val="28"/>
        </w:rPr>
        <w:t xml:space="preserve"> выплата предоставлена </w:t>
      </w:r>
      <w:r w:rsidR="002B2D8F" w:rsidRPr="002B2D8F">
        <w:rPr>
          <w:sz w:val="28"/>
          <w:szCs w:val="28"/>
        </w:rPr>
        <w:t>5</w:t>
      </w:r>
      <w:r w:rsidR="00A35269" w:rsidRPr="002B2D8F">
        <w:rPr>
          <w:sz w:val="28"/>
          <w:szCs w:val="28"/>
        </w:rPr>
        <w:t xml:space="preserve"> семьям на общую сумму </w:t>
      </w:r>
      <w:r w:rsidR="002B2D8F" w:rsidRPr="002B2D8F">
        <w:rPr>
          <w:sz w:val="28"/>
          <w:szCs w:val="28"/>
        </w:rPr>
        <w:t>1,0 млн.</w:t>
      </w:r>
      <w:r w:rsidR="00443054">
        <w:rPr>
          <w:sz w:val="28"/>
          <w:szCs w:val="28"/>
        </w:rPr>
        <w:t xml:space="preserve"> рублей, </w:t>
      </w:r>
      <w:r w:rsidR="00A35269" w:rsidRPr="002B2D8F">
        <w:rPr>
          <w:sz w:val="28"/>
          <w:szCs w:val="28"/>
        </w:rPr>
        <w:t xml:space="preserve"> </w:t>
      </w:r>
      <w:r w:rsidR="002B2D8F" w:rsidRPr="002B2D8F">
        <w:rPr>
          <w:sz w:val="28"/>
          <w:szCs w:val="28"/>
        </w:rPr>
        <w:t>7</w:t>
      </w:r>
      <w:r w:rsidR="00A35269" w:rsidRPr="002B2D8F">
        <w:rPr>
          <w:sz w:val="28"/>
          <w:szCs w:val="28"/>
        </w:rPr>
        <w:t xml:space="preserve"> сем</w:t>
      </w:r>
      <w:r w:rsidR="00443054">
        <w:rPr>
          <w:sz w:val="28"/>
          <w:szCs w:val="28"/>
        </w:rPr>
        <w:t>ьям</w:t>
      </w:r>
      <w:r w:rsidR="00A35269" w:rsidRPr="002B2D8F">
        <w:rPr>
          <w:sz w:val="28"/>
          <w:szCs w:val="28"/>
        </w:rPr>
        <w:t xml:space="preserve"> выплата будет произведена по факту завершения работ.</w:t>
      </w:r>
    </w:p>
    <w:p w:rsidR="00ED5BC1" w:rsidRDefault="00ED5BC1" w:rsidP="00A35269">
      <w:pPr>
        <w:pStyle w:val="aa"/>
        <w:shd w:val="clear" w:color="auto" w:fill="FFFFFF"/>
        <w:jc w:val="both"/>
        <w:rPr>
          <w:b/>
          <w:sz w:val="28"/>
          <w:szCs w:val="28"/>
        </w:rPr>
      </w:pPr>
      <w:r w:rsidRPr="00E6440E">
        <w:rPr>
          <w:b/>
          <w:sz w:val="28"/>
          <w:szCs w:val="28"/>
        </w:rPr>
        <w:t>СЛАЙД</w:t>
      </w:r>
      <w:r w:rsidR="00C67CE3" w:rsidRPr="00E6440E">
        <w:rPr>
          <w:b/>
          <w:sz w:val="28"/>
          <w:szCs w:val="28"/>
        </w:rPr>
        <w:t xml:space="preserve"> 7</w:t>
      </w:r>
    </w:p>
    <w:p w:rsidR="00A35269" w:rsidRPr="00227824" w:rsidRDefault="00A35269" w:rsidP="00AE6A40">
      <w:pPr>
        <w:pStyle w:val="aa"/>
        <w:rPr>
          <w:sz w:val="28"/>
          <w:szCs w:val="28"/>
        </w:rPr>
      </w:pPr>
      <w:r w:rsidRPr="0037245A">
        <w:rPr>
          <w:sz w:val="28"/>
          <w:szCs w:val="28"/>
        </w:rPr>
        <w:t xml:space="preserve">Кроме того, предусмотрено бесплатное социальное обслуживание на дому </w:t>
      </w:r>
      <w:r w:rsidR="0008521F" w:rsidRPr="0037245A">
        <w:rPr>
          <w:bCs/>
          <w:sz w:val="28"/>
          <w:szCs w:val="28"/>
        </w:rPr>
        <w:t xml:space="preserve">в </w:t>
      </w:r>
      <w:proofErr w:type="spellStart"/>
      <w:r w:rsidR="0008521F" w:rsidRPr="0037245A">
        <w:rPr>
          <w:bCs/>
          <w:sz w:val="28"/>
          <w:szCs w:val="28"/>
        </w:rPr>
        <w:t>полуста</w:t>
      </w:r>
      <w:r w:rsidR="00AE6A40">
        <w:rPr>
          <w:bCs/>
          <w:sz w:val="28"/>
          <w:szCs w:val="28"/>
        </w:rPr>
        <w:t>ционарной</w:t>
      </w:r>
      <w:proofErr w:type="spellEnd"/>
      <w:r w:rsidR="00AE6A40">
        <w:rPr>
          <w:bCs/>
          <w:sz w:val="28"/>
          <w:szCs w:val="28"/>
        </w:rPr>
        <w:t xml:space="preserve"> и </w:t>
      </w:r>
      <w:proofErr w:type="gramStart"/>
      <w:r w:rsidR="00AE6A40">
        <w:rPr>
          <w:bCs/>
          <w:sz w:val="28"/>
          <w:szCs w:val="28"/>
        </w:rPr>
        <w:t>стационарной</w:t>
      </w:r>
      <w:proofErr w:type="gramEnd"/>
      <w:r w:rsidR="00AE6A40">
        <w:rPr>
          <w:bCs/>
          <w:sz w:val="28"/>
          <w:szCs w:val="28"/>
        </w:rPr>
        <w:t xml:space="preserve"> </w:t>
      </w:r>
      <w:r w:rsidR="00AE6A40" w:rsidRPr="00227824">
        <w:rPr>
          <w:bCs/>
          <w:sz w:val="28"/>
          <w:szCs w:val="28"/>
        </w:rPr>
        <w:t>формах.</w:t>
      </w:r>
      <w:r w:rsidR="0037245A" w:rsidRPr="00227824">
        <w:rPr>
          <w:sz w:val="28"/>
          <w:szCs w:val="28"/>
        </w:rPr>
        <w:t xml:space="preserve">  В 2023</w:t>
      </w:r>
      <w:r w:rsidRPr="00227824">
        <w:rPr>
          <w:sz w:val="28"/>
          <w:szCs w:val="28"/>
        </w:rPr>
        <w:t xml:space="preserve"> году</w:t>
      </w:r>
      <w:r w:rsidR="00227824" w:rsidRPr="00227824">
        <w:rPr>
          <w:sz w:val="28"/>
          <w:szCs w:val="28"/>
        </w:rPr>
        <w:t xml:space="preserve"> за</w:t>
      </w:r>
      <w:r w:rsidRPr="00227824">
        <w:rPr>
          <w:sz w:val="28"/>
          <w:szCs w:val="28"/>
        </w:rPr>
        <w:t xml:space="preserve"> данной услугой </w:t>
      </w:r>
      <w:r w:rsidR="00227824" w:rsidRPr="00227824">
        <w:rPr>
          <w:sz w:val="28"/>
          <w:szCs w:val="28"/>
        </w:rPr>
        <w:t>обращений не поступало</w:t>
      </w:r>
      <w:r w:rsidRPr="00227824">
        <w:rPr>
          <w:sz w:val="28"/>
          <w:szCs w:val="28"/>
        </w:rPr>
        <w:t>.</w:t>
      </w:r>
    </w:p>
    <w:p w:rsidR="00A35269" w:rsidRDefault="0037245A" w:rsidP="00AE6A40">
      <w:pPr>
        <w:pStyle w:val="aa"/>
        <w:shd w:val="clear" w:color="auto" w:fill="FFFFFF"/>
        <w:jc w:val="both"/>
        <w:rPr>
          <w:sz w:val="28"/>
          <w:szCs w:val="28"/>
        </w:rPr>
      </w:pPr>
      <w:r>
        <w:rPr>
          <w:sz w:val="28"/>
          <w:szCs w:val="28"/>
        </w:rPr>
        <w:t xml:space="preserve">     </w:t>
      </w:r>
      <w:r w:rsidR="00A35269" w:rsidRPr="0037245A">
        <w:rPr>
          <w:sz w:val="28"/>
          <w:szCs w:val="28"/>
        </w:rPr>
        <w:t xml:space="preserve">Членам семей мобилизованных </w:t>
      </w:r>
      <w:proofErr w:type="spellStart"/>
      <w:r w:rsidR="00A35269" w:rsidRPr="0037245A">
        <w:rPr>
          <w:sz w:val="28"/>
          <w:szCs w:val="28"/>
        </w:rPr>
        <w:t>южноуральцев</w:t>
      </w:r>
      <w:proofErr w:type="spellEnd"/>
      <w:r w:rsidR="00A35269" w:rsidRPr="0037245A">
        <w:rPr>
          <w:sz w:val="28"/>
          <w:szCs w:val="28"/>
        </w:rPr>
        <w:t>, признанным нуждающимися в стационарном обслуживании, предоставлено право направления в организации социального обслуживания во внеочередном порядке.</w:t>
      </w:r>
      <w:r w:rsidR="00AE6A40">
        <w:rPr>
          <w:sz w:val="28"/>
          <w:szCs w:val="28"/>
        </w:rPr>
        <w:t xml:space="preserve"> В 2023 году </w:t>
      </w:r>
      <w:r w:rsidR="00AE6A40" w:rsidRPr="00227824">
        <w:rPr>
          <w:sz w:val="28"/>
          <w:szCs w:val="28"/>
        </w:rPr>
        <w:t>обращений не поступало.</w:t>
      </w:r>
    </w:p>
    <w:p w:rsidR="00ED5BC1" w:rsidRDefault="00ED5BC1" w:rsidP="00AE6A40">
      <w:pPr>
        <w:pStyle w:val="aa"/>
        <w:shd w:val="clear" w:color="auto" w:fill="FFFFFF"/>
        <w:jc w:val="both"/>
        <w:rPr>
          <w:b/>
          <w:sz w:val="28"/>
          <w:szCs w:val="28"/>
        </w:rPr>
      </w:pPr>
      <w:r w:rsidRPr="00E6440E">
        <w:rPr>
          <w:b/>
          <w:sz w:val="28"/>
          <w:szCs w:val="28"/>
        </w:rPr>
        <w:t>СЛАЙД</w:t>
      </w:r>
      <w:r w:rsidR="00C67CE3" w:rsidRPr="00E6440E">
        <w:rPr>
          <w:b/>
          <w:sz w:val="28"/>
          <w:szCs w:val="28"/>
        </w:rPr>
        <w:t xml:space="preserve"> 8</w:t>
      </w:r>
    </w:p>
    <w:p w:rsidR="00D612C4" w:rsidRDefault="00D612C4" w:rsidP="003B2E35">
      <w:pPr>
        <w:pStyle w:val="aa"/>
        <w:shd w:val="clear" w:color="auto" w:fill="FFFFFF"/>
        <w:jc w:val="both"/>
        <w:rPr>
          <w:rStyle w:val="ad"/>
          <w:i w:val="0"/>
          <w:sz w:val="28"/>
          <w:szCs w:val="28"/>
          <w:shd w:val="clear" w:color="auto" w:fill="FFFFFF"/>
        </w:rPr>
      </w:pPr>
      <w:r w:rsidRPr="003B2E35">
        <w:rPr>
          <w:rFonts w:ascii="Segoe UI" w:hAnsi="Segoe UI" w:cs="Segoe UI"/>
          <w:sz w:val="27"/>
          <w:szCs w:val="27"/>
          <w:shd w:val="clear" w:color="auto" w:fill="FFFFFF"/>
        </w:rPr>
        <w:t xml:space="preserve">      </w:t>
      </w:r>
      <w:proofErr w:type="gramStart"/>
      <w:r w:rsidRPr="003B2E35">
        <w:rPr>
          <w:sz w:val="28"/>
          <w:szCs w:val="28"/>
          <w:shd w:val="clear" w:color="auto" w:fill="FFFFFF"/>
        </w:rPr>
        <w:t>В августе 2023 года в Челябинской области был принят закон о предоставлении бесплатных земельных участков ветеранам боевых действий из числа участников СВО, а именно военнослужащим, добровольцам и лицам, проходящим службу в войсках национальной гвардии, которые были удостоены звания Героя Российской Федерации или награждены орденами Российской Федерации за заслуги, проявленные в ходе участия в специальной военной операции.</w:t>
      </w:r>
      <w:proofErr w:type="gramEnd"/>
      <w:r w:rsidRPr="003B2E35">
        <w:rPr>
          <w:sz w:val="28"/>
          <w:szCs w:val="28"/>
          <w:shd w:val="clear" w:color="auto" w:fill="FFFFFF"/>
        </w:rPr>
        <w:t xml:space="preserve"> Также законом предусмотрено, что в случае их гибели непосредственно во время СВО или смерти в результате полученных ранений участок могут получить члены семей. По инициативе губернатора </w:t>
      </w:r>
      <w:proofErr w:type="spellStart"/>
      <w:r w:rsidRPr="003B2E35">
        <w:rPr>
          <w:sz w:val="28"/>
          <w:szCs w:val="28"/>
          <w:shd w:val="clear" w:color="auto" w:fill="FFFFFF"/>
        </w:rPr>
        <w:t>А.Текслера</w:t>
      </w:r>
      <w:proofErr w:type="spellEnd"/>
      <w:r w:rsidRPr="003B2E35">
        <w:rPr>
          <w:sz w:val="28"/>
          <w:szCs w:val="28"/>
          <w:shd w:val="clear" w:color="auto" w:fill="FFFFFF"/>
        </w:rPr>
        <w:t xml:space="preserve"> </w:t>
      </w:r>
      <w:r w:rsidR="004E21A6">
        <w:rPr>
          <w:sz w:val="28"/>
          <w:szCs w:val="28"/>
          <w:shd w:val="clear" w:color="auto" w:fill="FFFFFF"/>
        </w:rPr>
        <w:t>с</w:t>
      </w:r>
      <w:r w:rsidRPr="003B2E35">
        <w:rPr>
          <w:rStyle w:val="ad"/>
          <w:sz w:val="28"/>
          <w:szCs w:val="28"/>
          <w:shd w:val="clear" w:color="auto" w:fill="FFFFFF"/>
        </w:rPr>
        <w:t> </w:t>
      </w:r>
      <w:r w:rsidRPr="003B2E35">
        <w:rPr>
          <w:rStyle w:val="ad"/>
          <w:i w:val="0"/>
          <w:sz w:val="28"/>
          <w:szCs w:val="28"/>
          <w:shd w:val="clear" w:color="auto" w:fill="FFFFFF"/>
        </w:rPr>
        <w:t xml:space="preserve">1 января 2024 года можно будет получить единовременную денежную выплату взамен предоставления земельного участка. Ее размер </w:t>
      </w:r>
      <w:proofErr w:type="gramStart"/>
      <w:r w:rsidRPr="003B2E35">
        <w:rPr>
          <w:rStyle w:val="ad"/>
          <w:i w:val="0"/>
          <w:sz w:val="28"/>
          <w:szCs w:val="28"/>
          <w:shd w:val="clear" w:color="auto" w:fill="FFFFFF"/>
        </w:rPr>
        <w:t>составит 330 000 рублей и ежегодно</w:t>
      </w:r>
      <w:proofErr w:type="gramEnd"/>
      <w:r w:rsidRPr="003B2E35">
        <w:rPr>
          <w:rStyle w:val="ad"/>
          <w:i w:val="0"/>
          <w:sz w:val="28"/>
          <w:szCs w:val="28"/>
          <w:shd w:val="clear" w:color="auto" w:fill="FFFFFF"/>
        </w:rPr>
        <w:t xml:space="preserve"> будет индексироваться, начиная с 2025 года.</w:t>
      </w:r>
      <w:r w:rsidR="004E21A6">
        <w:rPr>
          <w:rStyle w:val="ad"/>
          <w:i w:val="0"/>
          <w:sz w:val="28"/>
          <w:szCs w:val="28"/>
          <w:shd w:val="clear" w:color="auto" w:fill="FFFFFF"/>
        </w:rPr>
        <w:t xml:space="preserve"> </w:t>
      </w:r>
      <w:r w:rsidR="00C67D26">
        <w:rPr>
          <w:rStyle w:val="ad"/>
          <w:i w:val="0"/>
          <w:sz w:val="28"/>
          <w:szCs w:val="28"/>
          <w:shd w:val="clear" w:color="auto" w:fill="FFFFFF"/>
        </w:rPr>
        <w:t xml:space="preserve">В 2023 году обращений </w:t>
      </w:r>
      <w:r w:rsidR="004E21A6">
        <w:rPr>
          <w:rStyle w:val="ad"/>
          <w:i w:val="0"/>
          <w:sz w:val="28"/>
          <w:szCs w:val="28"/>
          <w:shd w:val="clear" w:color="auto" w:fill="FFFFFF"/>
        </w:rPr>
        <w:t xml:space="preserve"> не поступало.</w:t>
      </w:r>
    </w:p>
    <w:p w:rsidR="005455DB" w:rsidRPr="003B2E35" w:rsidRDefault="005455DB" w:rsidP="003B2E35">
      <w:pPr>
        <w:pStyle w:val="aa"/>
        <w:shd w:val="clear" w:color="auto" w:fill="FFFFFF"/>
        <w:jc w:val="both"/>
        <w:rPr>
          <w:rStyle w:val="ad"/>
          <w:i w:val="0"/>
          <w:sz w:val="28"/>
          <w:szCs w:val="28"/>
          <w:shd w:val="clear" w:color="auto" w:fill="FFFFFF"/>
        </w:rPr>
      </w:pPr>
      <w:r>
        <w:rPr>
          <w:rStyle w:val="ad"/>
          <w:i w:val="0"/>
          <w:sz w:val="28"/>
          <w:szCs w:val="28"/>
          <w:shd w:val="clear" w:color="auto" w:fill="FFFFFF"/>
        </w:rPr>
        <w:lastRenderedPageBreak/>
        <w:t xml:space="preserve">  </w:t>
      </w:r>
      <w:r w:rsidR="00B74B03">
        <w:rPr>
          <w:rStyle w:val="ad"/>
          <w:i w:val="0"/>
          <w:sz w:val="28"/>
          <w:szCs w:val="28"/>
          <w:shd w:val="clear" w:color="auto" w:fill="FFFFFF"/>
        </w:rPr>
        <w:t xml:space="preserve">    </w:t>
      </w:r>
      <w:r>
        <w:rPr>
          <w:rStyle w:val="ad"/>
          <w:i w:val="0"/>
          <w:sz w:val="28"/>
          <w:szCs w:val="28"/>
          <w:shd w:val="clear" w:color="auto" w:fill="FFFFFF"/>
        </w:rPr>
        <w:t>Статус ветерана боевых действий присваивается участникам специальной военной операции (мобилизованным, контрактникам и добровольцам). Статус</w:t>
      </w:r>
      <w:r w:rsidRPr="005455DB">
        <w:rPr>
          <w:rStyle w:val="ad"/>
          <w:i w:val="0"/>
          <w:sz w:val="28"/>
          <w:szCs w:val="28"/>
          <w:shd w:val="clear" w:color="auto" w:fill="FFFFFF"/>
        </w:rPr>
        <w:t xml:space="preserve"> </w:t>
      </w:r>
      <w:r>
        <w:rPr>
          <w:rStyle w:val="ad"/>
          <w:i w:val="0"/>
          <w:sz w:val="28"/>
          <w:szCs w:val="28"/>
          <w:shd w:val="clear" w:color="auto" w:fill="FFFFFF"/>
        </w:rPr>
        <w:t>ветерана боевых действий предусматривает налоговые, транспортные, земельные, жилищные меры социальной поддержки, а также льготы по оплате коммунальных платежей. В 2023 году</w:t>
      </w:r>
      <w:r w:rsidR="00B74B03">
        <w:rPr>
          <w:rStyle w:val="ad"/>
          <w:i w:val="0"/>
          <w:sz w:val="28"/>
          <w:szCs w:val="28"/>
          <w:shd w:val="clear" w:color="auto" w:fill="FFFFFF"/>
        </w:rPr>
        <w:t xml:space="preserve"> за мерами социальной поддержки и льготами по оплате коммунальных платежей обратились – 1 ветеран боевых действий и 6 членов семей погибших ветеранов боевых действий.</w:t>
      </w:r>
    </w:p>
    <w:p w:rsidR="00ED5BC1" w:rsidRDefault="00ED5BC1" w:rsidP="00D612C4">
      <w:pPr>
        <w:spacing w:after="100" w:afterAutospacing="1"/>
        <w:jc w:val="both"/>
        <w:outlineLvl w:val="1"/>
        <w:rPr>
          <w:b/>
          <w:bCs/>
          <w:szCs w:val="28"/>
        </w:rPr>
      </w:pPr>
      <w:r w:rsidRPr="00E6440E">
        <w:rPr>
          <w:b/>
          <w:bCs/>
          <w:szCs w:val="28"/>
        </w:rPr>
        <w:t>СЛАЙД</w:t>
      </w:r>
      <w:r w:rsidR="00D612C4" w:rsidRPr="00E6440E">
        <w:rPr>
          <w:b/>
          <w:bCs/>
          <w:szCs w:val="28"/>
        </w:rPr>
        <w:t xml:space="preserve"> </w:t>
      </w:r>
      <w:r w:rsidR="00C67CE3" w:rsidRPr="00E6440E">
        <w:rPr>
          <w:b/>
          <w:bCs/>
          <w:szCs w:val="28"/>
        </w:rPr>
        <w:t xml:space="preserve"> 9</w:t>
      </w:r>
      <w:r w:rsidR="00D612C4" w:rsidRPr="00E6440E">
        <w:rPr>
          <w:b/>
          <w:bCs/>
          <w:szCs w:val="28"/>
        </w:rPr>
        <w:t xml:space="preserve">    </w:t>
      </w:r>
    </w:p>
    <w:p w:rsidR="00D612C4" w:rsidRPr="003B2E35" w:rsidRDefault="00D612C4" w:rsidP="00D612C4">
      <w:pPr>
        <w:spacing w:after="100" w:afterAutospacing="1"/>
        <w:jc w:val="both"/>
        <w:outlineLvl w:val="1"/>
        <w:rPr>
          <w:bCs/>
          <w:szCs w:val="28"/>
        </w:rPr>
      </w:pPr>
      <w:r w:rsidRPr="003B2E35">
        <w:rPr>
          <w:bCs/>
          <w:szCs w:val="28"/>
        </w:rPr>
        <w:t xml:space="preserve">С 01 января 2024 года устанавливается новая льгота для участников специальной военной операции, которая </w:t>
      </w:r>
      <w:proofErr w:type="gramStart"/>
      <w:r w:rsidRPr="003B2E35">
        <w:rPr>
          <w:bCs/>
          <w:szCs w:val="28"/>
        </w:rPr>
        <w:t>будет</w:t>
      </w:r>
      <w:proofErr w:type="gramEnd"/>
      <w:r w:rsidRPr="003B2E35">
        <w:rPr>
          <w:bCs/>
          <w:szCs w:val="28"/>
        </w:rPr>
        <w:t xml:space="preserve"> распространяется на правоотношения возникшие с 1 января 2023 года. Участники СВО будут освобождены от уплаты транспортного налога.</w:t>
      </w:r>
      <w:r w:rsidR="00946CE4" w:rsidRPr="003B2E35">
        <w:rPr>
          <w:bCs/>
          <w:szCs w:val="28"/>
        </w:rPr>
        <w:t xml:space="preserve"> (</w:t>
      </w:r>
      <w:r w:rsidRPr="003B2E35">
        <w:rPr>
          <w:bCs/>
          <w:szCs w:val="28"/>
        </w:rPr>
        <w:t xml:space="preserve"> </w:t>
      </w:r>
      <w:r w:rsidRPr="003B2E35">
        <w:rPr>
          <w:szCs w:val="28"/>
          <w:shd w:val="clear" w:color="auto" w:fill="FFFFFF"/>
        </w:rPr>
        <w:t>От уплаты транспортного налога освобождается одно, принадлежащее налогоплательщику, транспортное средство с мощностью двигателя до 200 лошадиных сил (147,1 кВт) включительно</w:t>
      </w:r>
      <w:r w:rsidR="00946CE4" w:rsidRPr="003B2E35">
        <w:rPr>
          <w:szCs w:val="28"/>
          <w:shd w:val="clear" w:color="auto" w:fill="FFFFFF"/>
        </w:rPr>
        <w:t>).</w:t>
      </w:r>
    </w:p>
    <w:p w:rsidR="0037245A" w:rsidRDefault="005365EC" w:rsidP="00644772">
      <w:pPr>
        <w:pStyle w:val="af"/>
        <w:ind w:firstLine="0"/>
        <w:rPr>
          <w:b/>
          <w:sz w:val="28"/>
          <w:szCs w:val="28"/>
        </w:rPr>
      </w:pPr>
      <w:r w:rsidRPr="00E6440E">
        <w:rPr>
          <w:b/>
          <w:sz w:val="28"/>
          <w:szCs w:val="28"/>
        </w:rPr>
        <w:t>СЛАЙД</w:t>
      </w:r>
      <w:r w:rsidR="00C67CE3" w:rsidRPr="00E6440E">
        <w:rPr>
          <w:b/>
          <w:sz w:val="28"/>
          <w:szCs w:val="28"/>
        </w:rPr>
        <w:t xml:space="preserve"> 10</w:t>
      </w:r>
    </w:p>
    <w:p w:rsidR="002B051A" w:rsidRDefault="002B051A" w:rsidP="002B051A">
      <w:pPr>
        <w:pStyle w:val="af"/>
        <w:ind w:firstLine="0"/>
        <w:jc w:val="center"/>
        <w:rPr>
          <w:b/>
          <w:sz w:val="28"/>
          <w:szCs w:val="28"/>
        </w:rPr>
      </w:pPr>
      <w:r>
        <w:rPr>
          <w:b/>
          <w:sz w:val="28"/>
          <w:szCs w:val="28"/>
        </w:rPr>
        <w:t>Предоставление мер социальной поддержки</w:t>
      </w:r>
    </w:p>
    <w:p w:rsidR="001852CE" w:rsidRPr="00E6440E" w:rsidRDefault="001852CE" w:rsidP="00644772">
      <w:pPr>
        <w:pStyle w:val="af"/>
        <w:ind w:firstLine="0"/>
        <w:rPr>
          <w:b/>
          <w:sz w:val="28"/>
          <w:szCs w:val="28"/>
        </w:rPr>
      </w:pPr>
    </w:p>
    <w:p w:rsidR="00B71283" w:rsidRPr="002E3DFD" w:rsidRDefault="00B71283" w:rsidP="00B71283">
      <w:pPr>
        <w:jc w:val="both"/>
        <w:rPr>
          <w:rStyle w:val="a3"/>
          <w:b w:val="0"/>
        </w:rPr>
      </w:pPr>
      <w:r w:rsidRPr="000A23A9">
        <w:rPr>
          <w:rStyle w:val="a3"/>
          <w:b w:val="0"/>
          <w:color w:val="FF0000"/>
        </w:rPr>
        <w:t xml:space="preserve">     </w:t>
      </w:r>
      <w:r>
        <w:rPr>
          <w:rStyle w:val="a3"/>
          <w:b w:val="0"/>
          <w:color w:val="FF0000"/>
        </w:rPr>
        <w:t xml:space="preserve">   </w:t>
      </w:r>
      <w:r w:rsidRPr="002E3DFD">
        <w:rPr>
          <w:rStyle w:val="a3"/>
          <w:b w:val="0"/>
        </w:rPr>
        <w:t xml:space="preserve">Одной из ключевых задач в сфере социальной защиты населения является обеспечение прав отдельных категорий граждан на получение мер социальной поддержки (льгот). </w:t>
      </w:r>
    </w:p>
    <w:p w:rsidR="00B71283" w:rsidRPr="0070198E" w:rsidRDefault="00B71283" w:rsidP="00B71283">
      <w:pPr>
        <w:jc w:val="both"/>
        <w:rPr>
          <w:rStyle w:val="a3"/>
          <w:b w:val="0"/>
        </w:rPr>
      </w:pPr>
      <w:r w:rsidRPr="004A20BE">
        <w:rPr>
          <w:rStyle w:val="a3"/>
          <w:b w:val="0"/>
          <w:color w:val="FF0000"/>
        </w:rPr>
        <w:t xml:space="preserve">        </w:t>
      </w:r>
      <w:r w:rsidRPr="001805A3">
        <w:rPr>
          <w:rStyle w:val="a3"/>
          <w:b w:val="0"/>
        </w:rPr>
        <w:t xml:space="preserve">С начала года объем бюджетных средств на </w:t>
      </w:r>
      <w:r w:rsidRPr="009E61E8">
        <w:rPr>
          <w:rStyle w:val="a3"/>
          <w:b w:val="0"/>
        </w:rPr>
        <w:t xml:space="preserve">эти цели составил </w:t>
      </w:r>
      <w:r w:rsidR="0070198E">
        <w:rPr>
          <w:rStyle w:val="a3"/>
          <w:b w:val="0"/>
        </w:rPr>
        <w:t>106,9</w:t>
      </w:r>
      <w:r w:rsidRPr="009E61E8">
        <w:rPr>
          <w:rStyle w:val="a3"/>
          <w:b w:val="0"/>
        </w:rPr>
        <w:t xml:space="preserve"> млн. рублей </w:t>
      </w:r>
      <w:proofErr w:type="gramStart"/>
      <w:r w:rsidRPr="009E61E8">
        <w:rPr>
          <w:rStyle w:val="a3"/>
          <w:b w:val="0"/>
        </w:rPr>
        <w:t xml:space="preserve">( </w:t>
      </w:r>
      <w:proofErr w:type="gramEnd"/>
      <w:r w:rsidRPr="009E61E8">
        <w:rPr>
          <w:rStyle w:val="a3"/>
          <w:b w:val="0"/>
        </w:rPr>
        <w:t>в 202</w:t>
      </w:r>
      <w:r w:rsidR="00946CE4">
        <w:rPr>
          <w:rStyle w:val="a3"/>
          <w:b w:val="0"/>
        </w:rPr>
        <w:t>2</w:t>
      </w:r>
      <w:r w:rsidRPr="009E61E8">
        <w:rPr>
          <w:rStyle w:val="a3"/>
          <w:b w:val="0"/>
        </w:rPr>
        <w:t xml:space="preserve"> г – </w:t>
      </w:r>
      <w:r w:rsidR="009E61E8" w:rsidRPr="009E61E8">
        <w:rPr>
          <w:rStyle w:val="a3"/>
          <w:b w:val="0"/>
        </w:rPr>
        <w:t>101,</w:t>
      </w:r>
      <w:r w:rsidR="00946CE4">
        <w:rPr>
          <w:rStyle w:val="a3"/>
          <w:b w:val="0"/>
        </w:rPr>
        <w:t>1</w:t>
      </w:r>
      <w:r w:rsidRPr="009E61E8">
        <w:rPr>
          <w:rStyle w:val="a3"/>
          <w:b w:val="0"/>
        </w:rPr>
        <w:t xml:space="preserve"> млн. рублей). Мера</w:t>
      </w:r>
      <w:r w:rsidRPr="00B71283">
        <w:rPr>
          <w:rStyle w:val="a3"/>
          <w:b w:val="0"/>
        </w:rPr>
        <w:t xml:space="preserve">ми социальной поддержки </w:t>
      </w:r>
      <w:r w:rsidRPr="0070198E">
        <w:rPr>
          <w:rStyle w:val="a3"/>
          <w:b w:val="0"/>
        </w:rPr>
        <w:t xml:space="preserve">воспользовались </w:t>
      </w:r>
      <w:r w:rsidR="0070198E" w:rsidRPr="0070198E">
        <w:rPr>
          <w:rStyle w:val="a3"/>
          <w:b w:val="0"/>
        </w:rPr>
        <w:t>49</w:t>
      </w:r>
      <w:r w:rsidR="00D560EE">
        <w:rPr>
          <w:rStyle w:val="a3"/>
          <w:b w:val="0"/>
        </w:rPr>
        <w:t>57</w:t>
      </w:r>
      <w:r w:rsidRPr="0070198E">
        <w:rPr>
          <w:rStyle w:val="a3"/>
          <w:b w:val="0"/>
        </w:rPr>
        <w:t xml:space="preserve"> льготник</w:t>
      </w:r>
      <w:r w:rsidR="00D560EE">
        <w:rPr>
          <w:rStyle w:val="a3"/>
          <w:b w:val="0"/>
        </w:rPr>
        <w:t>ов</w:t>
      </w:r>
      <w:r w:rsidRPr="0070198E">
        <w:rPr>
          <w:rStyle w:val="a3"/>
          <w:b w:val="0"/>
        </w:rPr>
        <w:t xml:space="preserve"> Верхнеуральского муниципального района (из них 2</w:t>
      </w:r>
      <w:r w:rsidR="0070198E" w:rsidRPr="0070198E">
        <w:rPr>
          <w:rStyle w:val="a3"/>
          <w:b w:val="0"/>
        </w:rPr>
        <w:t>4</w:t>
      </w:r>
      <w:r w:rsidR="00D560EE">
        <w:rPr>
          <w:rStyle w:val="a3"/>
          <w:b w:val="0"/>
        </w:rPr>
        <w:t>48</w:t>
      </w:r>
      <w:r w:rsidRPr="0070198E">
        <w:rPr>
          <w:rStyle w:val="a3"/>
          <w:b w:val="0"/>
        </w:rPr>
        <w:t xml:space="preserve"> гражданам была выплачена ежемесячная денежная выплата, 2</w:t>
      </w:r>
      <w:r w:rsidR="0070198E" w:rsidRPr="0070198E">
        <w:rPr>
          <w:rStyle w:val="a3"/>
          <w:b w:val="0"/>
        </w:rPr>
        <w:t>5</w:t>
      </w:r>
      <w:r w:rsidR="00D560EE">
        <w:rPr>
          <w:rStyle w:val="a3"/>
          <w:b w:val="0"/>
        </w:rPr>
        <w:t>09</w:t>
      </w:r>
      <w:r w:rsidRPr="0070198E">
        <w:rPr>
          <w:rStyle w:val="a3"/>
          <w:b w:val="0"/>
        </w:rPr>
        <w:t xml:space="preserve"> гражданам – компенсация на оплату ЖКУ).  </w:t>
      </w:r>
    </w:p>
    <w:p w:rsidR="004518E0" w:rsidRPr="0070198E" w:rsidRDefault="00B71283" w:rsidP="00114356">
      <w:pPr>
        <w:jc w:val="both"/>
        <w:rPr>
          <w:szCs w:val="28"/>
        </w:rPr>
      </w:pPr>
      <w:r w:rsidRPr="0070198E">
        <w:rPr>
          <w:szCs w:val="28"/>
        </w:rPr>
        <w:t xml:space="preserve">   </w:t>
      </w:r>
      <w:r w:rsidR="004518E0" w:rsidRPr="0070198E">
        <w:rPr>
          <w:szCs w:val="28"/>
        </w:rPr>
        <w:t xml:space="preserve">    В настоящее</w:t>
      </w:r>
      <w:r w:rsidR="004518E0" w:rsidRPr="00114356">
        <w:rPr>
          <w:szCs w:val="28"/>
        </w:rPr>
        <w:t xml:space="preserve"> время существует более 30 видов основных льготных категорий. Самой многочисленной льготной категорией, получающ</w:t>
      </w:r>
      <w:r w:rsidR="00E96997" w:rsidRPr="00114356">
        <w:rPr>
          <w:szCs w:val="28"/>
        </w:rPr>
        <w:t xml:space="preserve">ие меры </w:t>
      </w:r>
      <w:r w:rsidR="004518E0" w:rsidRPr="0070198E">
        <w:rPr>
          <w:szCs w:val="28"/>
        </w:rPr>
        <w:t>социальной поддержки являются:</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Инвалиды всех групп – 1767</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Ветераны труда Челябинской области – 1096</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Ветераны труда РФ – 1018</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Граждане старше 70 лет, получающие выплаты по капремонту- 389</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Пенсионеры-педагоги - 324</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Дети, погибших участников Вов - 253</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Сельские специалисты – 135</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Члены семей погибших</w:t>
      </w:r>
      <w:r w:rsidR="002B051A">
        <w:rPr>
          <w:rFonts w:ascii="Times New Roman" w:hAnsi="Times New Roman"/>
          <w:sz w:val="28"/>
          <w:szCs w:val="28"/>
        </w:rPr>
        <w:t xml:space="preserve"> </w:t>
      </w:r>
      <w:r w:rsidRPr="0070198E">
        <w:rPr>
          <w:rFonts w:ascii="Times New Roman" w:hAnsi="Times New Roman"/>
          <w:sz w:val="28"/>
          <w:szCs w:val="28"/>
        </w:rPr>
        <w:t>(умерших) военнослужащих 63</w:t>
      </w:r>
    </w:p>
    <w:p w:rsidR="0070198E" w:rsidRP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t>Ветераны боевых действий - 28</w:t>
      </w:r>
    </w:p>
    <w:p w:rsidR="0070198E" w:rsidRDefault="0070198E" w:rsidP="0070198E">
      <w:pPr>
        <w:pStyle w:val="a5"/>
        <w:numPr>
          <w:ilvl w:val="0"/>
          <w:numId w:val="6"/>
        </w:numPr>
        <w:jc w:val="both"/>
        <w:rPr>
          <w:rFonts w:ascii="Times New Roman" w:hAnsi="Times New Roman"/>
          <w:sz w:val="28"/>
          <w:szCs w:val="28"/>
        </w:rPr>
      </w:pPr>
      <w:r w:rsidRPr="0070198E">
        <w:rPr>
          <w:rFonts w:ascii="Times New Roman" w:hAnsi="Times New Roman"/>
          <w:sz w:val="28"/>
          <w:szCs w:val="28"/>
        </w:rPr>
        <w:lastRenderedPageBreak/>
        <w:t xml:space="preserve">Реабилитированные лица и лица, пострадавшие от политических репрессий </w:t>
      </w:r>
      <w:r w:rsidR="00AE6A40">
        <w:rPr>
          <w:rFonts w:ascii="Times New Roman" w:hAnsi="Times New Roman"/>
          <w:sz w:val="28"/>
          <w:szCs w:val="28"/>
        </w:rPr>
        <w:t>–</w:t>
      </w:r>
      <w:r w:rsidRPr="0070198E">
        <w:rPr>
          <w:rFonts w:ascii="Times New Roman" w:hAnsi="Times New Roman"/>
          <w:sz w:val="28"/>
          <w:szCs w:val="28"/>
        </w:rPr>
        <w:t xml:space="preserve"> 28</w:t>
      </w:r>
    </w:p>
    <w:p w:rsidR="00AE6A40" w:rsidRPr="0070198E" w:rsidRDefault="00AE6A40" w:rsidP="00AE6A40">
      <w:pPr>
        <w:pStyle w:val="a5"/>
        <w:numPr>
          <w:ilvl w:val="0"/>
          <w:numId w:val="6"/>
        </w:numPr>
        <w:spacing w:after="0"/>
        <w:jc w:val="both"/>
        <w:rPr>
          <w:rFonts w:ascii="Times New Roman" w:hAnsi="Times New Roman"/>
          <w:sz w:val="28"/>
          <w:szCs w:val="28"/>
        </w:rPr>
      </w:pPr>
      <w:r w:rsidRPr="0070198E">
        <w:rPr>
          <w:rFonts w:ascii="Times New Roman" w:hAnsi="Times New Roman"/>
          <w:sz w:val="28"/>
          <w:szCs w:val="28"/>
        </w:rPr>
        <w:t>тружеников тыла - 22</w:t>
      </w:r>
    </w:p>
    <w:p w:rsidR="0070198E" w:rsidRPr="0070198E" w:rsidRDefault="0070198E" w:rsidP="0070198E">
      <w:pPr>
        <w:pStyle w:val="a5"/>
        <w:numPr>
          <w:ilvl w:val="0"/>
          <w:numId w:val="6"/>
        </w:numPr>
        <w:jc w:val="both"/>
        <w:rPr>
          <w:szCs w:val="28"/>
        </w:rPr>
      </w:pPr>
      <w:r w:rsidRPr="0070198E">
        <w:rPr>
          <w:rFonts w:ascii="Times New Roman" w:hAnsi="Times New Roman"/>
          <w:sz w:val="28"/>
          <w:szCs w:val="28"/>
        </w:rPr>
        <w:t xml:space="preserve">Семьи и </w:t>
      </w:r>
      <w:proofErr w:type="gramStart"/>
      <w:r w:rsidRPr="0070198E">
        <w:rPr>
          <w:rFonts w:ascii="Times New Roman" w:hAnsi="Times New Roman"/>
          <w:sz w:val="28"/>
          <w:szCs w:val="28"/>
        </w:rPr>
        <w:t>граждане</w:t>
      </w:r>
      <w:proofErr w:type="gramEnd"/>
      <w:r w:rsidRPr="0070198E">
        <w:rPr>
          <w:rFonts w:ascii="Times New Roman" w:hAnsi="Times New Roman"/>
          <w:sz w:val="28"/>
          <w:szCs w:val="28"/>
        </w:rPr>
        <w:t xml:space="preserve"> подвергшиеся воздействию радиации вследствие катастрофы Чернобыльской АЭС, ПОР- 19</w:t>
      </w:r>
      <w:r w:rsidRPr="0070198E">
        <w:rPr>
          <w:szCs w:val="28"/>
        </w:rPr>
        <w:t xml:space="preserve"> </w:t>
      </w:r>
    </w:p>
    <w:p w:rsidR="0070198E" w:rsidRPr="0070198E" w:rsidRDefault="0070198E" w:rsidP="0070198E">
      <w:pPr>
        <w:pStyle w:val="a5"/>
        <w:numPr>
          <w:ilvl w:val="0"/>
          <w:numId w:val="5"/>
        </w:numPr>
        <w:spacing w:after="0"/>
        <w:ind w:firstLine="273"/>
        <w:jc w:val="both"/>
        <w:rPr>
          <w:rFonts w:ascii="Times New Roman" w:hAnsi="Times New Roman"/>
          <w:sz w:val="28"/>
          <w:szCs w:val="28"/>
        </w:rPr>
      </w:pPr>
      <w:r w:rsidRPr="0070198E">
        <w:rPr>
          <w:rFonts w:ascii="Times New Roman" w:hAnsi="Times New Roman"/>
          <w:sz w:val="28"/>
          <w:szCs w:val="28"/>
        </w:rPr>
        <w:t>инвалид</w:t>
      </w:r>
      <w:r w:rsidR="00AE6A40">
        <w:rPr>
          <w:rFonts w:ascii="Times New Roman" w:hAnsi="Times New Roman"/>
          <w:sz w:val="28"/>
          <w:szCs w:val="28"/>
        </w:rPr>
        <w:t>ы</w:t>
      </w:r>
      <w:r w:rsidRPr="0070198E">
        <w:rPr>
          <w:rFonts w:ascii="Times New Roman" w:hAnsi="Times New Roman"/>
          <w:sz w:val="28"/>
          <w:szCs w:val="28"/>
        </w:rPr>
        <w:t xml:space="preserve"> </w:t>
      </w:r>
      <w:proofErr w:type="gramStart"/>
      <w:r w:rsidRPr="0070198E">
        <w:rPr>
          <w:rFonts w:ascii="Times New Roman" w:hAnsi="Times New Roman"/>
          <w:sz w:val="28"/>
          <w:szCs w:val="28"/>
        </w:rPr>
        <w:t>боевых</w:t>
      </w:r>
      <w:proofErr w:type="gramEnd"/>
      <w:r w:rsidRPr="0070198E">
        <w:rPr>
          <w:rFonts w:ascii="Times New Roman" w:hAnsi="Times New Roman"/>
          <w:sz w:val="28"/>
          <w:szCs w:val="28"/>
        </w:rPr>
        <w:t xml:space="preserve"> действий-3</w:t>
      </w:r>
    </w:p>
    <w:p w:rsidR="002B051A" w:rsidRDefault="002B051A" w:rsidP="004518E0">
      <w:pPr>
        <w:pStyle w:val="aa"/>
        <w:shd w:val="clear" w:color="auto" w:fill="FFFFFF"/>
        <w:spacing w:before="0" w:beforeAutospacing="0" w:after="204" w:afterAutospacing="0"/>
        <w:jc w:val="both"/>
        <w:textAlignment w:val="baseline"/>
        <w:rPr>
          <w:b/>
          <w:sz w:val="28"/>
          <w:szCs w:val="28"/>
        </w:rPr>
      </w:pPr>
    </w:p>
    <w:p w:rsidR="00DA5BB1" w:rsidRDefault="005365EC" w:rsidP="004518E0">
      <w:pPr>
        <w:pStyle w:val="aa"/>
        <w:shd w:val="clear" w:color="auto" w:fill="FFFFFF"/>
        <w:spacing w:before="0" w:beforeAutospacing="0" w:after="204" w:afterAutospacing="0"/>
        <w:jc w:val="both"/>
        <w:textAlignment w:val="baseline"/>
        <w:rPr>
          <w:b/>
          <w:sz w:val="28"/>
          <w:szCs w:val="28"/>
        </w:rPr>
      </w:pPr>
      <w:r w:rsidRPr="00E6440E">
        <w:rPr>
          <w:b/>
          <w:sz w:val="28"/>
          <w:szCs w:val="28"/>
        </w:rPr>
        <w:t>СЛАЙД</w:t>
      </w:r>
      <w:r w:rsidR="00C67CE3" w:rsidRPr="00E6440E">
        <w:rPr>
          <w:b/>
          <w:sz w:val="28"/>
          <w:szCs w:val="28"/>
        </w:rPr>
        <w:t xml:space="preserve"> 11</w:t>
      </w:r>
    </w:p>
    <w:p w:rsidR="001852CE" w:rsidRPr="00E6440E" w:rsidRDefault="001852CE" w:rsidP="004518E0">
      <w:pPr>
        <w:pStyle w:val="aa"/>
        <w:shd w:val="clear" w:color="auto" w:fill="FFFFFF"/>
        <w:spacing w:before="0" w:beforeAutospacing="0" w:after="204" w:afterAutospacing="0"/>
        <w:jc w:val="both"/>
        <w:textAlignment w:val="baseline"/>
        <w:rPr>
          <w:b/>
          <w:sz w:val="28"/>
          <w:szCs w:val="28"/>
        </w:rPr>
      </w:pPr>
    </w:p>
    <w:p w:rsidR="004518E0" w:rsidRPr="00794684" w:rsidRDefault="004518E0" w:rsidP="004518E0">
      <w:pPr>
        <w:spacing w:before="100" w:beforeAutospacing="1" w:after="100" w:afterAutospacing="1"/>
        <w:jc w:val="center"/>
        <w:rPr>
          <w:rFonts w:ascii="Segoe UI" w:hAnsi="Segoe UI" w:cs="Segoe UI"/>
          <w:b/>
          <w:color w:val="3B4256"/>
          <w:sz w:val="24"/>
          <w:szCs w:val="24"/>
        </w:rPr>
      </w:pPr>
      <w:r w:rsidRPr="00794684">
        <w:rPr>
          <w:rFonts w:ascii="Segoe UI" w:hAnsi="Segoe UI" w:cs="Segoe UI"/>
          <w:b/>
          <w:color w:val="3B4256"/>
          <w:sz w:val="24"/>
          <w:szCs w:val="24"/>
        </w:rPr>
        <w:t>МЕРЫ СОЦИАЛЬНОЙ ПОДДЕРЖКИ ВЕТЕРАНОВ ВЕЛИКОЙ ОТЕЧЕСТВЕННОЙ ВОЙНЫ</w:t>
      </w:r>
    </w:p>
    <w:p w:rsidR="004518E0" w:rsidRPr="00BE493F" w:rsidRDefault="002D2B57" w:rsidP="002D2B57">
      <w:pPr>
        <w:spacing w:line="276" w:lineRule="auto"/>
        <w:jc w:val="both"/>
        <w:rPr>
          <w:rStyle w:val="a3"/>
          <w:b w:val="0"/>
        </w:rPr>
      </w:pPr>
      <w:r>
        <w:rPr>
          <w:rStyle w:val="a3"/>
          <w:b w:val="0"/>
        </w:rPr>
        <w:t xml:space="preserve">        </w:t>
      </w:r>
      <w:r w:rsidR="004518E0" w:rsidRPr="00BE493F">
        <w:rPr>
          <w:rStyle w:val="a3"/>
          <w:b w:val="0"/>
        </w:rPr>
        <w:t>Особое внимание уделяется ветеранам Великой Отечественной войны.</w:t>
      </w:r>
    </w:p>
    <w:p w:rsidR="004518E0" w:rsidRPr="00C253E5" w:rsidRDefault="004518E0" w:rsidP="009B51D0">
      <w:pPr>
        <w:spacing w:line="276" w:lineRule="auto"/>
        <w:ind w:left="-142" w:firstLine="709"/>
        <w:jc w:val="both"/>
        <w:rPr>
          <w:rStyle w:val="a3"/>
          <w:b w:val="0"/>
        </w:rPr>
      </w:pPr>
      <w:r w:rsidRPr="00427C1A">
        <w:rPr>
          <w:rStyle w:val="a3"/>
          <w:b w:val="0"/>
        </w:rPr>
        <w:t>Существенной мерой поддержки является выплата едино</w:t>
      </w:r>
      <w:r>
        <w:rPr>
          <w:rStyle w:val="a3"/>
          <w:b w:val="0"/>
        </w:rPr>
        <w:t xml:space="preserve">временной материальной помощи </w:t>
      </w:r>
      <w:r w:rsidRPr="00427C1A">
        <w:rPr>
          <w:rStyle w:val="a3"/>
          <w:b w:val="0"/>
        </w:rPr>
        <w:t xml:space="preserve">на ремонт жилья, подводку к дому газопровода и капитального ремонта жилья </w:t>
      </w:r>
      <w:r w:rsidRPr="00427C1A">
        <w:rPr>
          <w:szCs w:val="28"/>
        </w:rPr>
        <w:t>одиноко проживающим ветеранам Великой Отечественной войны и вдовам погибших в годы Великой Отечественной войны участников Великой Отечественной войны</w:t>
      </w:r>
      <w:r>
        <w:rPr>
          <w:rStyle w:val="a3"/>
          <w:b w:val="0"/>
        </w:rPr>
        <w:t>. За счет средств областного бюджета  помощь получил</w:t>
      </w:r>
      <w:r w:rsidR="00CB646E">
        <w:rPr>
          <w:rStyle w:val="a3"/>
          <w:b w:val="0"/>
        </w:rPr>
        <w:t>и</w:t>
      </w:r>
      <w:r w:rsidRPr="00427C1A">
        <w:rPr>
          <w:rStyle w:val="a3"/>
          <w:b w:val="0"/>
        </w:rPr>
        <w:t xml:space="preserve"> </w:t>
      </w:r>
      <w:r w:rsidR="0001253C">
        <w:rPr>
          <w:rStyle w:val="a3"/>
          <w:b w:val="0"/>
        </w:rPr>
        <w:t>7</w:t>
      </w:r>
      <w:r>
        <w:rPr>
          <w:rStyle w:val="a3"/>
          <w:b w:val="0"/>
        </w:rPr>
        <w:t xml:space="preserve"> ветеран</w:t>
      </w:r>
      <w:r w:rsidR="006157A9">
        <w:rPr>
          <w:rStyle w:val="a3"/>
          <w:b w:val="0"/>
        </w:rPr>
        <w:t>ов</w:t>
      </w:r>
      <w:r>
        <w:rPr>
          <w:rStyle w:val="a3"/>
          <w:b w:val="0"/>
        </w:rPr>
        <w:t xml:space="preserve"> </w:t>
      </w:r>
      <w:r w:rsidRPr="00123D5A">
        <w:rPr>
          <w:rStyle w:val="a3"/>
          <w:b w:val="0"/>
        </w:rPr>
        <w:t xml:space="preserve">на общую сумму </w:t>
      </w:r>
      <w:r w:rsidR="006157A9">
        <w:rPr>
          <w:rStyle w:val="a3"/>
          <w:b w:val="0"/>
        </w:rPr>
        <w:t xml:space="preserve"> </w:t>
      </w:r>
      <w:r w:rsidR="0001253C">
        <w:rPr>
          <w:rStyle w:val="a3"/>
          <w:b w:val="0"/>
        </w:rPr>
        <w:t xml:space="preserve">410,0 </w:t>
      </w:r>
      <w:r w:rsidR="006157A9">
        <w:rPr>
          <w:rStyle w:val="a3"/>
          <w:b w:val="0"/>
        </w:rPr>
        <w:t>тыс</w:t>
      </w:r>
      <w:r w:rsidR="00946CE4">
        <w:rPr>
          <w:rStyle w:val="a3"/>
          <w:b w:val="0"/>
        </w:rPr>
        <w:t>. рублей (в 2022 году получили</w:t>
      </w:r>
      <w:r w:rsidR="00946CE4" w:rsidRPr="00427C1A">
        <w:rPr>
          <w:rStyle w:val="a3"/>
          <w:b w:val="0"/>
        </w:rPr>
        <w:t xml:space="preserve"> </w:t>
      </w:r>
      <w:r w:rsidR="00946CE4">
        <w:rPr>
          <w:rStyle w:val="a3"/>
          <w:b w:val="0"/>
        </w:rPr>
        <w:t xml:space="preserve">34 ветерана </w:t>
      </w:r>
      <w:r w:rsidR="00946CE4" w:rsidRPr="00123D5A">
        <w:rPr>
          <w:rStyle w:val="a3"/>
          <w:b w:val="0"/>
        </w:rPr>
        <w:t xml:space="preserve">на общую сумму </w:t>
      </w:r>
      <w:r w:rsidR="00946CE4">
        <w:rPr>
          <w:rStyle w:val="a3"/>
          <w:b w:val="0"/>
        </w:rPr>
        <w:t>1,9</w:t>
      </w:r>
      <w:r w:rsidR="00946CE4" w:rsidRPr="00123D5A">
        <w:rPr>
          <w:rStyle w:val="a3"/>
          <w:b w:val="0"/>
        </w:rPr>
        <w:t xml:space="preserve"> </w:t>
      </w:r>
      <w:r w:rsidR="00946CE4">
        <w:rPr>
          <w:rStyle w:val="a3"/>
          <w:b w:val="0"/>
        </w:rPr>
        <w:t>млн</w:t>
      </w:r>
      <w:r w:rsidR="00946CE4" w:rsidRPr="00123D5A">
        <w:rPr>
          <w:rStyle w:val="a3"/>
          <w:b w:val="0"/>
        </w:rPr>
        <w:t>. рублей</w:t>
      </w:r>
      <w:r w:rsidR="00946CE4">
        <w:rPr>
          <w:rStyle w:val="a3"/>
          <w:b w:val="0"/>
        </w:rPr>
        <w:t>)</w:t>
      </w:r>
      <w:r w:rsidR="00946CE4" w:rsidRPr="00123D5A">
        <w:rPr>
          <w:rStyle w:val="a3"/>
          <w:b w:val="0"/>
        </w:rPr>
        <w:t>.</w:t>
      </w:r>
      <w:r w:rsidRPr="00123D5A">
        <w:rPr>
          <w:rStyle w:val="a3"/>
          <w:b w:val="0"/>
        </w:rPr>
        <w:t xml:space="preserve"> В очереди на ремонт жилья</w:t>
      </w:r>
      <w:r w:rsidR="00FC0CC1">
        <w:rPr>
          <w:rStyle w:val="a3"/>
          <w:b w:val="0"/>
        </w:rPr>
        <w:t xml:space="preserve"> на 2024 год</w:t>
      </w:r>
      <w:r w:rsidRPr="00123D5A">
        <w:rPr>
          <w:rStyle w:val="a3"/>
          <w:b w:val="0"/>
        </w:rPr>
        <w:t xml:space="preserve"> </w:t>
      </w:r>
      <w:r w:rsidRPr="00C253E5">
        <w:rPr>
          <w:rStyle w:val="a3"/>
          <w:b w:val="0"/>
        </w:rPr>
        <w:t xml:space="preserve">состоит </w:t>
      </w:r>
      <w:r w:rsidR="00FC0CC1">
        <w:rPr>
          <w:rStyle w:val="a3"/>
          <w:b w:val="0"/>
        </w:rPr>
        <w:t>4</w:t>
      </w:r>
      <w:r w:rsidRPr="00C253E5">
        <w:rPr>
          <w:rStyle w:val="a3"/>
          <w:b w:val="0"/>
        </w:rPr>
        <w:t xml:space="preserve"> ветеран</w:t>
      </w:r>
      <w:r w:rsidR="00FC0CC1">
        <w:rPr>
          <w:rStyle w:val="a3"/>
          <w:b w:val="0"/>
        </w:rPr>
        <w:t>а</w:t>
      </w:r>
      <w:r w:rsidRPr="00C253E5">
        <w:rPr>
          <w:rStyle w:val="a3"/>
          <w:b w:val="0"/>
        </w:rPr>
        <w:t>.</w:t>
      </w:r>
    </w:p>
    <w:p w:rsidR="00946CE4" w:rsidRPr="000B0292" w:rsidRDefault="004518E0" w:rsidP="009B51D0">
      <w:pPr>
        <w:spacing w:line="276" w:lineRule="auto"/>
        <w:ind w:left="-142" w:firstLine="709"/>
        <w:jc w:val="both"/>
        <w:rPr>
          <w:szCs w:val="28"/>
        </w:rPr>
      </w:pPr>
      <w:r w:rsidRPr="00D2215E">
        <w:rPr>
          <w:szCs w:val="28"/>
        </w:rPr>
        <w:t>Ко Дню Победы</w:t>
      </w:r>
      <w:r w:rsidR="00F85609">
        <w:rPr>
          <w:szCs w:val="28"/>
        </w:rPr>
        <w:t xml:space="preserve"> из средств местного бюджета</w:t>
      </w:r>
      <w:r w:rsidRPr="00D2215E">
        <w:rPr>
          <w:szCs w:val="28"/>
        </w:rPr>
        <w:t xml:space="preserve"> </w:t>
      </w:r>
      <w:r>
        <w:rPr>
          <w:szCs w:val="28"/>
        </w:rPr>
        <w:t>ветеран</w:t>
      </w:r>
      <w:r w:rsidR="00AF577C">
        <w:rPr>
          <w:szCs w:val="28"/>
        </w:rPr>
        <w:t>ам</w:t>
      </w:r>
      <w:r>
        <w:rPr>
          <w:szCs w:val="28"/>
        </w:rPr>
        <w:t xml:space="preserve"> ВОВ, вдов</w:t>
      </w:r>
      <w:r w:rsidR="00AF577C">
        <w:rPr>
          <w:szCs w:val="28"/>
        </w:rPr>
        <w:t>ам</w:t>
      </w:r>
      <w:r>
        <w:rPr>
          <w:szCs w:val="28"/>
        </w:rPr>
        <w:t xml:space="preserve"> и дет</w:t>
      </w:r>
      <w:r w:rsidR="00AF577C">
        <w:rPr>
          <w:szCs w:val="28"/>
        </w:rPr>
        <w:t>ям</w:t>
      </w:r>
      <w:r>
        <w:rPr>
          <w:szCs w:val="28"/>
        </w:rPr>
        <w:t xml:space="preserve"> погибших защитников Отечества </w:t>
      </w:r>
      <w:r w:rsidR="00AF577C">
        <w:rPr>
          <w:szCs w:val="28"/>
        </w:rPr>
        <w:t>вручены</w:t>
      </w:r>
      <w:r>
        <w:rPr>
          <w:szCs w:val="28"/>
        </w:rPr>
        <w:t xml:space="preserve"> </w:t>
      </w:r>
      <w:r w:rsidR="006157A9">
        <w:rPr>
          <w:szCs w:val="28"/>
        </w:rPr>
        <w:t>378</w:t>
      </w:r>
      <w:r w:rsidRPr="00C91D7D">
        <w:rPr>
          <w:szCs w:val="28"/>
        </w:rPr>
        <w:t xml:space="preserve"> </w:t>
      </w:r>
      <w:r w:rsidR="00AF577C">
        <w:rPr>
          <w:szCs w:val="28"/>
        </w:rPr>
        <w:t>продуктовых наборов</w:t>
      </w:r>
      <w:proofErr w:type="gramStart"/>
      <w:r w:rsidR="00AF577C">
        <w:rPr>
          <w:szCs w:val="28"/>
        </w:rPr>
        <w:t>.</w:t>
      </w:r>
      <w:proofErr w:type="gramEnd"/>
      <w:r w:rsidR="00AF577C">
        <w:rPr>
          <w:szCs w:val="28"/>
        </w:rPr>
        <w:t xml:space="preserve">      </w:t>
      </w:r>
      <w:r w:rsidR="00AF577C" w:rsidRPr="000B0292">
        <w:rPr>
          <w:szCs w:val="28"/>
        </w:rPr>
        <w:t>(</w:t>
      </w:r>
      <w:r w:rsidRPr="000B0292">
        <w:rPr>
          <w:szCs w:val="28"/>
        </w:rPr>
        <w:t xml:space="preserve"> </w:t>
      </w:r>
      <w:proofErr w:type="gramStart"/>
      <w:r w:rsidRPr="000B0292">
        <w:rPr>
          <w:szCs w:val="28"/>
        </w:rPr>
        <w:t>и</w:t>
      </w:r>
      <w:proofErr w:type="gramEnd"/>
      <w:r w:rsidRPr="000B0292">
        <w:rPr>
          <w:szCs w:val="28"/>
        </w:rPr>
        <w:t xml:space="preserve">з них ветеранам ВОВ – </w:t>
      </w:r>
      <w:r w:rsidR="006157A9" w:rsidRPr="000B0292">
        <w:rPr>
          <w:szCs w:val="28"/>
        </w:rPr>
        <w:t>89</w:t>
      </w:r>
      <w:r w:rsidRPr="000B0292">
        <w:rPr>
          <w:szCs w:val="28"/>
        </w:rPr>
        <w:t xml:space="preserve"> шт. по </w:t>
      </w:r>
      <w:r w:rsidR="006157A9" w:rsidRPr="000B0292">
        <w:rPr>
          <w:szCs w:val="28"/>
        </w:rPr>
        <w:t xml:space="preserve">800 </w:t>
      </w:r>
      <w:r w:rsidRPr="000B0292">
        <w:rPr>
          <w:szCs w:val="28"/>
        </w:rPr>
        <w:t xml:space="preserve">рублей каждый, ДПЗО – </w:t>
      </w:r>
      <w:r w:rsidR="006157A9" w:rsidRPr="000B0292">
        <w:rPr>
          <w:szCs w:val="28"/>
        </w:rPr>
        <w:t>289</w:t>
      </w:r>
      <w:r w:rsidRPr="000B0292">
        <w:rPr>
          <w:szCs w:val="28"/>
        </w:rPr>
        <w:t xml:space="preserve"> шт. по </w:t>
      </w:r>
      <w:r w:rsidR="006157A9" w:rsidRPr="000B0292">
        <w:rPr>
          <w:szCs w:val="28"/>
        </w:rPr>
        <w:t>500</w:t>
      </w:r>
      <w:r w:rsidRPr="000B0292">
        <w:rPr>
          <w:szCs w:val="28"/>
        </w:rPr>
        <w:t xml:space="preserve"> рублей каждый.</w:t>
      </w:r>
      <w:r w:rsidR="00946CE4" w:rsidRPr="000B0292">
        <w:rPr>
          <w:szCs w:val="28"/>
        </w:rPr>
        <w:t xml:space="preserve"> (в 2022 году -  437 продуктовых наборов, из них ветеранам ВОВ – 107 шт. по 700 рублей каждый, ДПЗО – 330 шт. по 400 рублей каждый.</w:t>
      </w:r>
      <w:r w:rsidR="00AF577C" w:rsidRPr="000B0292">
        <w:rPr>
          <w:szCs w:val="28"/>
        </w:rPr>
        <w:t>)</w:t>
      </w:r>
    </w:p>
    <w:p w:rsidR="004518E0" w:rsidRPr="0070198E" w:rsidRDefault="004518E0" w:rsidP="009B51D0">
      <w:pPr>
        <w:spacing w:line="276" w:lineRule="auto"/>
        <w:ind w:left="-142" w:firstLine="709"/>
        <w:jc w:val="both"/>
        <w:rPr>
          <w:szCs w:val="28"/>
        </w:rPr>
      </w:pPr>
      <w:r w:rsidRPr="0070198E">
        <w:rPr>
          <w:szCs w:val="28"/>
        </w:rPr>
        <w:t xml:space="preserve">Проведен торжественный прием Главы, </w:t>
      </w:r>
      <w:r w:rsidR="00F85609" w:rsidRPr="0070198E">
        <w:rPr>
          <w:szCs w:val="28"/>
        </w:rPr>
        <w:t>посвященный 7</w:t>
      </w:r>
      <w:r w:rsidR="00946CE4" w:rsidRPr="0070198E">
        <w:rPr>
          <w:szCs w:val="28"/>
        </w:rPr>
        <w:t>8</w:t>
      </w:r>
      <w:r w:rsidR="00F85609" w:rsidRPr="0070198E">
        <w:rPr>
          <w:szCs w:val="28"/>
        </w:rPr>
        <w:t xml:space="preserve"> годовщине</w:t>
      </w:r>
      <w:r w:rsidR="0001253C" w:rsidRPr="0070198E">
        <w:rPr>
          <w:szCs w:val="28"/>
        </w:rPr>
        <w:t xml:space="preserve"> Победы в ВОВ (присутствовало 13</w:t>
      </w:r>
      <w:r w:rsidRPr="0070198E">
        <w:rPr>
          <w:szCs w:val="28"/>
        </w:rPr>
        <w:t xml:space="preserve"> человек из числа тружеников тыла и вдов).</w:t>
      </w:r>
    </w:p>
    <w:p w:rsidR="004518E0" w:rsidRDefault="004518E0" w:rsidP="009B51D0">
      <w:pPr>
        <w:spacing w:line="276" w:lineRule="auto"/>
        <w:ind w:left="-142" w:firstLine="709"/>
        <w:jc w:val="both"/>
        <w:rPr>
          <w:szCs w:val="28"/>
        </w:rPr>
      </w:pPr>
      <w:r>
        <w:rPr>
          <w:rStyle w:val="a3"/>
          <w:b w:val="0"/>
        </w:rPr>
        <w:t xml:space="preserve">Продолжена работа по </w:t>
      </w:r>
      <w:r w:rsidRPr="002E2BD7">
        <w:rPr>
          <w:szCs w:val="28"/>
        </w:rPr>
        <w:t>поздравлени</w:t>
      </w:r>
      <w:r>
        <w:rPr>
          <w:szCs w:val="28"/>
        </w:rPr>
        <w:t>ю</w:t>
      </w:r>
      <w:r w:rsidRPr="002E2BD7">
        <w:rPr>
          <w:szCs w:val="28"/>
        </w:rPr>
        <w:t xml:space="preserve"> ветеранов в день юбилея</w:t>
      </w:r>
      <w:r>
        <w:rPr>
          <w:szCs w:val="28"/>
        </w:rPr>
        <w:t>.</w:t>
      </w:r>
      <w:r w:rsidRPr="002E2BD7">
        <w:rPr>
          <w:szCs w:val="28"/>
        </w:rPr>
        <w:t xml:space="preserve"> </w:t>
      </w:r>
      <w:r w:rsidR="00AF577C">
        <w:rPr>
          <w:szCs w:val="28"/>
        </w:rPr>
        <w:t xml:space="preserve"> П</w:t>
      </w:r>
      <w:r w:rsidRPr="002E2BD7">
        <w:rPr>
          <w:szCs w:val="28"/>
        </w:rPr>
        <w:t>ерсональ</w:t>
      </w:r>
      <w:r w:rsidR="002D2B57">
        <w:rPr>
          <w:szCs w:val="28"/>
        </w:rPr>
        <w:t xml:space="preserve">ные поздравления Президента РФ, </w:t>
      </w:r>
      <w:r w:rsidR="00AF577C">
        <w:rPr>
          <w:szCs w:val="28"/>
        </w:rPr>
        <w:t xml:space="preserve"> памятный адрес Главы района</w:t>
      </w:r>
      <w:r w:rsidR="002D2B57">
        <w:rPr>
          <w:szCs w:val="28"/>
        </w:rPr>
        <w:t xml:space="preserve"> и подарок</w:t>
      </w:r>
      <w:r w:rsidRPr="002E2BD7">
        <w:rPr>
          <w:szCs w:val="28"/>
        </w:rPr>
        <w:t xml:space="preserve"> </w:t>
      </w:r>
      <w:r w:rsidR="00AF577C">
        <w:rPr>
          <w:szCs w:val="28"/>
        </w:rPr>
        <w:t xml:space="preserve"> </w:t>
      </w:r>
      <w:r w:rsidRPr="002E2BD7">
        <w:rPr>
          <w:szCs w:val="28"/>
        </w:rPr>
        <w:t xml:space="preserve"> </w:t>
      </w:r>
      <w:r w:rsidRPr="00F35AB4">
        <w:rPr>
          <w:szCs w:val="28"/>
        </w:rPr>
        <w:t xml:space="preserve">получили </w:t>
      </w:r>
      <w:r w:rsidR="0001253C">
        <w:rPr>
          <w:szCs w:val="28"/>
        </w:rPr>
        <w:t>5</w:t>
      </w:r>
      <w:r w:rsidRPr="00F35AB4">
        <w:rPr>
          <w:szCs w:val="28"/>
        </w:rPr>
        <w:t xml:space="preserve"> ветеран</w:t>
      </w:r>
      <w:r w:rsidR="00CB646E">
        <w:rPr>
          <w:szCs w:val="28"/>
        </w:rPr>
        <w:t>ов</w:t>
      </w:r>
      <w:r w:rsidRPr="00F35AB4">
        <w:rPr>
          <w:szCs w:val="28"/>
        </w:rPr>
        <w:t xml:space="preserve">. </w:t>
      </w:r>
    </w:p>
    <w:p w:rsidR="00C253E5" w:rsidRDefault="00C253E5" w:rsidP="009B51D0">
      <w:pPr>
        <w:ind w:left="-142"/>
        <w:jc w:val="both"/>
        <w:rPr>
          <w:szCs w:val="28"/>
        </w:rPr>
      </w:pPr>
      <w:r>
        <w:rPr>
          <w:szCs w:val="28"/>
        </w:rPr>
        <w:t xml:space="preserve">      </w:t>
      </w:r>
      <w:r w:rsidR="002D2B57">
        <w:rPr>
          <w:szCs w:val="28"/>
        </w:rPr>
        <w:t xml:space="preserve">   </w:t>
      </w:r>
      <w:r>
        <w:rPr>
          <w:szCs w:val="28"/>
        </w:rPr>
        <w:t xml:space="preserve"> В 202</w:t>
      </w:r>
      <w:r w:rsidR="00946CE4">
        <w:rPr>
          <w:szCs w:val="28"/>
        </w:rPr>
        <w:t>3</w:t>
      </w:r>
      <w:r>
        <w:rPr>
          <w:szCs w:val="28"/>
        </w:rPr>
        <w:t xml:space="preserve"> году </w:t>
      </w:r>
      <w:r w:rsidR="00AE6A40">
        <w:rPr>
          <w:szCs w:val="28"/>
        </w:rPr>
        <w:t xml:space="preserve">оздоровились в санатории «Металлург» </w:t>
      </w:r>
      <w:r w:rsidR="0001253C">
        <w:rPr>
          <w:szCs w:val="28"/>
        </w:rPr>
        <w:t>2</w:t>
      </w:r>
      <w:r>
        <w:rPr>
          <w:szCs w:val="28"/>
        </w:rPr>
        <w:t xml:space="preserve"> </w:t>
      </w:r>
      <w:r w:rsidRPr="00B557D1">
        <w:rPr>
          <w:szCs w:val="28"/>
        </w:rPr>
        <w:t>Ветерана труда</w:t>
      </w:r>
      <w:r>
        <w:rPr>
          <w:szCs w:val="28"/>
        </w:rPr>
        <w:t xml:space="preserve"> </w:t>
      </w:r>
      <w:r w:rsidR="00946CE4">
        <w:rPr>
          <w:szCs w:val="28"/>
        </w:rPr>
        <w:t xml:space="preserve">(в 2022г - 3 </w:t>
      </w:r>
      <w:r w:rsidR="00946CE4" w:rsidRPr="00B557D1">
        <w:rPr>
          <w:szCs w:val="28"/>
        </w:rPr>
        <w:t>Ветерана труда</w:t>
      </w:r>
      <w:r w:rsidR="00946CE4">
        <w:rPr>
          <w:szCs w:val="28"/>
        </w:rPr>
        <w:t xml:space="preserve"> оздоровились в санатории «Металлург»)</w:t>
      </w:r>
      <w:r>
        <w:rPr>
          <w:szCs w:val="28"/>
        </w:rPr>
        <w:t xml:space="preserve">, очередность составляет </w:t>
      </w:r>
      <w:r w:rsidR="0001253C">
        <w:rPr>
          <w:szCs w:val="28"/>
        </w:rPr>
        <w:t>54</w:t>
      </w:r>
      <w:r>
        <w:rPr>
          <w:szCs w:val="28"/>
        </w:rPr>
        <w:t xml:space="preserve"> человек</w:t>
      </w:r>
      <w:r w:rsidR="0001253C">
        <w:rPr>
          <w:szCs w:val="28"/>
        </w:rPr>
        <w:t>а</w:t>
      </w:r>
      <w:r>
        <w:rPr>
          <w:szCs w:val="28"/>
        </w:rPr>
        <w:t>.</w:t>
      </w:r>
    </w:p>
    <w:p w:rsidR="004518E0" w:rsidRDefault="004518E0" w:rsidP="009B51D0">
      <w:pPr>
        <w:shd w:val="clear" w:color="auto" w:fill="FFFFFF"/>
        <w:spacing w:line="276" w:lineRule="auto"/>
        <w:ind w:left="-142" w:firstLine="709"/>
        <w:jc w:val="both"/>
        <w:rPr>
          <w:szCs w:val="28"/>
        </w:rPr>
      </w:pPr>
      <w:r w:rsidRPr="00ED3890">
        <w:rPr>
          <w:szCs w:val="28"/>
        </w:rPr>
        <w:t>Продолжается работа по приему документов на изготовление и установку надгробных памятников участникам Великой Отечественной войны, умершим и захоронен</w:t>
      </w:r>
      <w:r>
        <w:rPr>
          <w:szCs w:val="28"/>
        </w:rPr>
        <w:t>ным до 12 июня 1990 года. В 202</w:t>
      </w:r>
      <w:r w:rsidR="00946CE4">
        <w:rPr>
          <w:szCs w:val="28"/>
        </w:rPr>
        <w:t>3</w:t>
      </w:r>
      <w:r w:rsidRPr="00ED3890">
        <w:rPr>
          <w:szCs w:val="28"/>
        </w:rPr>
        <w:t xml:space="preserve"> году </w:t>
      </w:r>
      <w:r>
        <w:rPr>
          <w:szCs w:val="28"/>
        </w:rPr>
        <w:lastRenderedPageBreak/>
        <w:t xml:space="preserve">установлено </w:t>
      </w:r>
      <w:r w:rsidR="00CB646E">
        <w:rPr>
          <w:szCs w:val="28"/>
        </w:rPr>
        <w:t xml:space="preserve">из средств областного бюджета </w:t>
      </w:r>
      <w:r w:rsidR="0001253C">
        <w:rPr>
          <w:szCs w:val="28"/>
        </w:rPr>
        <w:t>15</w:t>
      </w:r>
      <w:r w:rsidRPr="00ED3890">
        <w:rPr>
          <w:szCs w:val="28"/>
        </w:rPr>
        <w:t xml:space="preserve"> памя</w:t>
      </w:r>
      <w:r>
        <w:rPr>
          <w:szCs w:val="28"/>
        </w:rPr>
        <w:t>тников</w:t>
      </w:r>
      <w:r w:rsidR="00CB646E">
        <w:rPr>
          <w:szCs w:val="28"/>
        </w:rPr>
        <w:t>. Заявления продолжают поступать,</w:t>
      </w:r>
      <w:r>
        <w:rPr>
          <w:szCs w:val="28"/>
        </w:rPr>
        <w:t xml:space="preserve"> очередность составляет </w:t>
      </w:r>
      <w:r w:rsidR="0001253C">
        <w:rPr>
          <w:szCs w:val="28"/>
        </w:rPr>
        <w:t>7</w:t>
      </w:r>
      <w:r w:rsidRPr="00ED3890">
        <w:rPr>
          <w:szCs w:val="28"/>
        </w:rPr>
        <w:t xml:space="preserve"> человек.</w:t>
      </w:r>
    </w:p>
    <w:p w:rsidR="005365EC" w:rsidRDefault="005365EC" w:rsidP="00E6440E">
      <w:pPr>
        <w:shd w:val="clear" w:color="auto" w:fill="FFFFFF"/>
        <w:spacing w:line="276" w:lineRule="auto"/>
        <w:jc w:val="both"/>
        <w:rPr>
          <w:b/>
          <w:szCs w:val="28"/>
        </w:rPr>
      </w:pPr>
      <w:r w:rsidRPr="00E6440E">
        <w:rPr>
          <w:b/>
          <w:szCs w:val="28"/>
        </w:rPr>
        <w:t>СЛАЙД</w:t>
      </w:r>
      <w:r w:rsidR="00C67CE3" w:rsidRPr="00E6440E">
        <w:rPr>
          <w:b/>
          <w:szCs w:val="28"/>
        </w:rPr>
        <w:t xml:space="preserve"> 12</w:t>
      </w:r>
    </w:p>
    <w:p w:rsidR="001852CE" w:rsidRPr="00E6440E" w:rsidRDefault="001852CE" w:rsidP="00E6440E">
      <w:pPr>
        <w:shd w:val="clear" w:color="auto" w:fill="FFFFFF"/>
        <w:spacing w:line="276" w:lineRule="auto"/>
        <w:jc w:val="both"/>
        <w:rPr>
          <w:b/>
          <w:szCs w:val="28"/>
        </w:rPr>
      </w:pPr>
    </w:p>
    <w:p w:rsidR="00C253E5" w:rsidRDefault="00C253E5" w:rsidP="009B51D0">
      <w:pPr>
        <w:spacing w:line="276" w:lineRule="auto"/>
        <w:ind w:left="-142" w:firstLine="709"/>
        <w:jc w:val="both"/>
        <w:rPr>
          <w:szCs w:val="28"/>
        </w:rPr>
      </w:pPr>
      <w:r>
        <w:rPr>
          <w:szCs w:val="28"/>
        </w:rPr>
        <w:t xml:space="preserve"> В 202</w:t>
      </w:r>
      <w:r w:rsidR="00946CE4">
        <w:rPr>
          <w:szCs w:val="28"/>
        </w:rPr>
        <w:t>3</w:t>
      </w:r>
      <w:r>
        <w:rPr>
          <w:szCs w:val="28"/>
        </w:rPr>
        <w:t xml:space="preserve"> году ко Дню пожилого человека специалистами Управления проделана </w:t>
      </w:r>
      <w:r w:rsidRPr="00721357">
        <w:rPr>
          <w:szCs w:val="28"/>
        </w:rPr>
        <w:t xml:space="preserve"> работа по выплате единовременной социальной помощи гражданам пожилого возраста в размере 700 рублей</w:t>
      </w:r>
      <w:r>
        <w:rPr>
          <w:szCs w:val="28"/>
        </w:rPr>
        <w:t xml:space="preserve">. </w:t>
      </w:r>
      <w:r w:rsidRPr="00F35AB4">
        <w:rPr>
          <w:szCs w:val="28"/>
        </w:rPr>
        <w:t xml:space="preserve">Выплата произведена </w:t>
      </w:r>
      <w:r w:rsidR="0082589F">
        <w:rPr>
          <w:szCs w:val="28"/>
        </w:rPr>
        <w:t>9147</w:t>
      </w:r>
      <w:r w:rsidR="00946CE4">
        <w:rPr>
          <w:szCs w:val="28"/>
        </w:rPr>
        <w:t xml:space="preserve"> </w:t>
      </w:r>
      <w:r w:rsidRPr="00F35AB4">
        <w:rPr>
          <w:szCs w:val="28"/>
        </w:rPr>
        <w:t xml:space="preserve">гражданам на сумму </w:t>
      </w:r>
      <w:r w:rsidR="0082589F">
        <w:rPr>
          <w:szCs w:val="28"/>
        </w:rPr>
        <w:t>6,4</w:t>
      </w:r>
      <w:r w:rsidRPr="00F35AB4">
        <w:rPr>
          <w:szCs w:val="28"/>
        </w:rPr>
        <w:t xml:space="preserve"> млн. рублей.  </w:t>
      </w:r>
    </w:p>
    <w:p w:rsidR="005365EC" w:rsidRDefault="005365EC" w:rsidP="00E6440E">
      <w:pPr>
        <w:spacing w:line="276" w:lineRule="auto"/>
        <w:jc w:val="both"/>
        <w:rPr>
          <w:b/>
          <w:szCs w:val="28"/>
        </w:rPr>
      </w:pPr>
      <w:r w:rsidRPr="00E6440E">
        <w:rPr>
          <w:b/>
          <w:szCs w:val="28"/>
        </w:rPr>
        <w:t>СЛАЙД 13</w:t>
      </w:r>
    </w:p>
    <w:p w:rsidR="001852CE" w:rsidRPr="00E6440E" w:rsidRDefault="001852CE" w:rsidP="00E6440E">
      <w:pPr>
        <w:spacing w:line="276" w:lineRule="auto"/>
        <w:jc w:val="both"/>
        <w:rPr>
          <w:b/>
          <w:szCs w:val="28"/>
        </w:rPr>
      </w:pPr>
    </w:p>
    <w:p w:rsidR="008255A6" w:rsidRPr="00D32BA3" w:rsidRDefault="001233C9" w:rsidP="009B51D0">
      <w:pPr>
        <w:pStyle w:val="aa"/>
        <w:shd w:val="clear" w:color="auto" w:fill="FFFFFF"/>
        <w:spacing w:before="0" w:beforeAutospacing="0" w:after="0" w:afterAutospacing="0"/>
        <w:ind w:left="-142"/>
        <w:jc w:val="both"/>
        <w:rPr>
          <w:sz w:val="28"/>
          <w:szCs w:val="28"/>
        </w:rPr>
      </w:pPr>
      <w:r w:rsidRPr="0014463D">
        <w:rPr>
          <w:szCs w:val="28"/>
        </w:rPr>
        <w:t xml:space="preserve">       </w:t>
      </w:r>
      <w:r w:rsidR="00F02320" w:rsidRPr="00AE5C0F">
        <w:rPr>
          <w:sz w:val="28"/>
          <w:szCs w:val="28"/>
        </w:rPr>
        <w:t xml:space="preserve">Управление социальной защиты населения  ведет прием документов </w:t>
      </w:r>
      <w:proofErr w:type="gramStart"/>
      <w:r w:rsidR="00F02320" w:rsidRPr="00AE5C0F">
        <w:rPr>
          <w:sz w:val="28"/>
          <w:szCs w:val="28"/>
        </w:rPr>
        <w:t>для постановки на учет для оказания единовременной социальной выплаты в связи с установкой</w:t>
      </w:r>
      <w:proofErr w:type="gramEnd"/>
      <w:r w:rsidR="00F02320" w:rsidRPr="00AE5C0F">
        <w:rPr>
          <w:sz w:val="28"/>
          <w:szCs w:val="28"/>
        </w:rPr>
        <w:t xml:space="preserve"> внутридомового газового оборудования</w:t>
      </w:r>
      <w:r w:rsidR="00F02320" w:rsidRPr="00AE5C0F">
        <w:rPr>
          <w:sz w:val="28"/>
          <w:szCs w:val="28"/>
          <w:shd w:val="clear" w:color="auto" w:fill="FFFAFA"/>
        </w:rPr>
        <w:t>.</w:t>
      </w:r>
      <w:r w:rsidR="00F02320" w:rsidRPr="00AE5C0F">
        <w:rPr>
          <w:bCs/>
          <w:szCs w:val="28"/>
        </w:rPr>
        <w:t xml:space="preserve">  </w:t>
      </w:r>
      <w:proofErr w:type="gramStart"/>
      <w:r w:rsidR="005365EC" w:rsidRPr="005365EC">
        <w:rPr>
          <w:sz w:val="28"/>
          <w:szCs w:val="28"/>
        </w:rPr>
        <w:t xml:space="preserve">С сентября  2023 года сумма пособия   на внутридомовое газовое оборудование  </w:t>
      </w:r>
      <w:r w:rsidR="005365EC" w:rsidRPr="005365EC">
        <w:rPr>
          <w:rFonts w:eastAsia="Calibri"/>
          <w:b/>
          <w:bCs/>
          <w:sz w:val="28"/>
          <w:szCs w:val="28"/>
        </w:rPr>
        <w:t xml:space="preserve"> </w:t>
      </w:r>
      <w:r w:rsidR="005365EC" w:rsidRPr="005365EC">
        <w:rPr>
          <w:sz w:val="28"/>
          <w:szCs w:val="28"/>
        </w:rPr>
        <w:t xml:space="preserve"> увеличилась с 100 до 150 тысяч рублей, а также </w:t>
      </w:r>
      <w:r w:rsidR="00F02320" w:rsidRPr="00AE5C0F">
        <w:rPr>
          <w:sz w:val="28"/>
          <w:szCs w:val="28"/>
        </w:rPr>
        <w:t>расширен перечень категорий граждан, которым положена единовременная социальная выплата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который состоит теперь из 15 категорий.</w:t>
      </w:r>
      <w:proofErr w:type="gramEnd"/>
      <w:r w:rsidR="00F02320" w:rsidRPr="00AE5C0F">
        <w:rPr>
          <w:rFonts w:ascii="Arial" w:hAnsi="Arial" w:cs="Arial"/>
          <w:color w:val="304855"/>
          <w:sz w:val="23"/>
          <w:szCs w:val="23"/>
        </w:rPr>
        <w:t xml:space="preserve"> </w:t>
      </w:r>
      <w:r w:rsidR="00F02320" w:rsidRPr="00AE5C0F">
        <w:rPr>
          <w:sz w:val="28"/>
          <w:szCs w:val="28"/>
        </w:rPr>
        <w:t>Предоставление единовременной социальной выплаты осуществляется после завершения работ по установке внутридомового газового оборудования и заключения договора поставки газа.</w:t>
      </w:r>
      <w:r w:rsidR="00F02320">
        <w:rPr>
          <w:sz w:val="28"/>
          <w:szCs w:val="28"/>
        </w:rPr>
        <w:t xml:space="preserve">      </w:t>
      </w:r>
      <w:r w:rsidR="008255A6" w:rsidRPr="00F21A65">
        <w:rPr>
          <w:sz w:val="28"/>
          <w:szCs w:val="28"/>
        </w:rPr>
        <w:t>С начала 2023 года на единовременное социальное пособие в связи с установкой внутридомового газового оборудования»</w:t>
      </w:r>
      <w:r w:rsidR="008255A6" w:rsidRPr="00D32BA3">
        <w:rPr>
          <w:sz w:val="28"/>
          <w:szCs w:val="28"/>
        </w:rPr>
        <w:t xml:space="preserve"> обратилось </w:t>
      </w:r>
      <w:r w:rsidR="0001253C">
        <w:rPr>
          <w:sz w:val="28"/>
          <w:szCs w:val="28"/>
        </w:rPr>
        <w:t>2</w:t>
      </w:r>
      <w:r w:rsidR="00BE3C03">
        <w:rPr>
          <w:sz w:val="28"/>
          <w:szCs w:val="28"/>
        </w:rPr>
        <w:t>9</w:t>
      </w:r>
      <w:r w:rsidR="0001253C">
        <w:rPr>
          <w:sz w:val="28"/>
          <w:szCs w:val="28"/>
        </w:rPr>
        <w:t>5</w:t>
      </w:r>
      <w:r w:rsidR="008255A6">
        <w:rPr>
          <w:sz w:val="28"/>
          <w:szCs w:val="28"/>
        </w:rPr>
        <w:t xml:space="preserve"> </w:t>
      </w:r>
      <w:r w:rsidR="008255A6" w:rsidRPr="00D32BA3">
        <w:rPr>
          <w:sz w:val="28"/>
          <w:szCs w:val="28"/>
        </w:rPr>
        <w:t xml:space="preserve">человек,  претендующих на получение единовременной социальной выплаты.  </w:t>
      </w:r>
      <w:r w:rsidR="002D2B57">
        <w:rPr>
          <w:sz w:val="28"/>
          <w:szCs w:val="28"/>
        </w:rPr>
        <w:t xml:space="preserve"> </w:t>
      </w:r>
      <w:r w:rsidR="008255A6">
        <w:rPr>
          <w:sz w:val="28"/>
          <w:szCs w:val="28"/>
        </w:rPr>
        <w:t xml:space="preserve"> </w:t>
      </w:r>
      <w:r w:rsidR="002D2B57">
        <w:rPr>
          <w:sz w:val="28"/>
          <w:szCs w:val="28"/>
        </w:rPr>
        <w:t>В</w:t>
      </w:r>
      <w:r w:rsidR="008255A6">
        <w:rPr>
          <w:sz w:val="28"/>
          <w:szCs w:val="28"/>
        </w:rPr>
        <w:t>ыпла</w:t>
      </w:r>
      <w:r w:rsidR="002D2B57">
        <w:rPr>
          <w:sz w:val="28"/>
          <w:szCs w:val="28"/>
        </w:rPr>
        <w:t>та</w:t>
      </w:r>
      <w:r w:rsidR="008255A6">
        <w:rPr>
          <w:sz w:val="28"/>
          <w:szCs w:val="28"/>
        </w:rPr>
        <w:t xml:space="preserve">  </w:t>
      </w:r>
      <w:r w:rsidR="002D2B57">
        <w:rPr>
          <w:sz w:val="28"/>
          <w:szCs w:val="28"/>
        </w:rPr>
        <w:t xml:space="preserve"> </w:t>
      </w:r>
      <w:r w:rsidR="001B045C">
        <w:rPr>
          <w:sz w:val="28"/>
          <w:szCs w:val="28"/>
        </w:rPr>
        <w:t>221</w:t>
      </w:r>
      <w:r w:rsidR="002D2B57">
        <w:rPr>
          <w:sz w:val="28"/>
          <w:szCs w:val="28"/>
        </w:rPr>
        <w:t xml:space="preserve"> гражданину</w:t>
      </w:r>
      <w:r w:rsidR="008255A6" w:rsidRPr="00D32BA3">
        <w:rPr>
          <w:sz w:val="28"/>
          <w:szCs w:val="28"/>
        </w:rPr>
        <w:t xml:space="preserve"> на сумму </w:t>
      </w:r>
      <w:r w:rsidR="0001253C">
        <w:rPr>
          <w:sz w:val="28"/>
          <w:szCs w:val="28"/>
        </w:rPr>
        <w:t>2</w:t>
      </w:r>
      <w:r w:rsidR="001B045C">
        <w:rPr>
          <w:sz w:val="28"/>
          <w:szCs w:val="28"/>
        </w:rPr>
        <w:t>5</w:t>
      </w:r>
      <w:r w:rsidR="0001253C">
        <w:rPr>
          <w:sz w:val="28"/>
          <w:szCs w:val="28"/>
        </w:rPr>
        <w:t>,</w:t>
      </w:r>
      <w:r w:rsidR="001B045C">
        <w:rPr>
          <w:sz w:val="28"/>
          <w:szCs w:val="28"/>
        </w:rPr>
        <w:t>7</w:t>
      </w:r>
      <w:r w:rsidR="0001253C">
        <w:rPr>
          <w:sz w:val="28"/>
          <w:szCs w:val="28"/>
        </w:rPr>
        <w:t xml:space="preserve"> млн</w:t>
      </w:r>
      <w:r w:rsidR="008255A6" w:rsidRPr="00D32BA3">
        <w:rPr>
          <w:sz w:val="28"/>
          <w:szCs w:val="28"/>
        </w:rPr>
        <w:t>. руб</w:t>
      </w:r>
      <w:r w:rsidR="0001253C">
        <w:rPr>
          <w:sz w:val="28"/>
          <w:szCs w:val="28"/>
        </w:rPr>
        <w:t>лей</w:t>
      </w:r>
      <w:r w:rsidR="008255A6" w:rsidRPr="00D32BA3">
        <w:rPr>
          <w:sz w:val="28"/>
          <w:szCs w:val="28"/>
        </w:rPr>
        <w:t xml:space="preserve">. </w:t>
      </w:r>
      <w:r w:rsidR="008255A6">
        <w:rPr>
          <w:sz w:val="28"/>
          <w:szCs w:val="28"/>
        </w:rPr>
        <w:t xml:space="preserve"> </w:t>
      </w:r>
    </w:p>
    <w:p w:rsidR="001852CE" w:rsidRDefault="004518E0" w:rsidP="008255A6">
      <w:pPr>
        <w:spacing w:before="100" w:beforeAutospacing="1" w:after="100" w:afterAutospacing="1"/>
        <w:jc w:val="both"/>
        <w:rPr>
          <w:b/>
          <w:szCs w:val="28"/>
        </w:rPr>
      </w:pPr>
      <w:r>
        <w:rPr>
          <w:szCs w:val="28"/>
        </w:rPr>
        <w:t xml:space="preserve"> </w:t>
      </w:r>
      <w:r w:rsidR="005365EC" w:rsidRPr="00E6440E">
        <w:rPr>
          <w:b/>
          <w:szCs w:val="28"/>
        </w:rPr>
        <w:t>СЛАЙД 14</w:t>
      </w:r>
      <w:r w:rsidR="00F92794" w:rsidRPr="00E6440E">
        <w:rPr>
          <w:b/>
          <w:szCs w:val="28"/>
        </w:rPr>
        <w:t xml:space="preserve">   </w:t>
      </w:r>
    </w:p>
    <w:p w:rsidR="001852CE" w:rsidRDefault="00231826" w:rsidP="001852CE">
      <w:pPr>
        <w:spacing w:before="100" w:beforeAutospacing="1" w:after="100" w:afterAutospacing="1"/>
        <w:jc w:val="both"/>
        <w:rPr>
          <w:b/>
          <w:szCs w:val="28"/>
        </w:rPr>
      </w:pPr>
      <w:r w:rsidRPr="00E6440E">
        <w:rPr>
          <w:b/>
          <w:szCs w:val="28"/>
        </w:rPr>
        <w:t xml:space="preserve"> </w:t>
      </w:r>
    </w:p>
    <w:p w:rsidR="00B624E3" w:rsidRDefault="001852CE" w:rsidP="001852CE">
      <w:pPr>
        <w:spacing w:before="100" w:beforeAutospacing="1" w:after="100" w:afterAutospacing="1"/>
        <w:jc w:val="both"/>
        <w:rPr>
          <w:rFonts w:ascii="Segoe UI" w:hAnsi="Segoe UI" w:cs="Segoe UI"/>
          <w:b/>
          <w:color w:val="3B4256"/>
          <w:sz w:val="24"/>
          <w:szCs w:val="24"/>
        </w:rPr>
      </w:pPr>
      <w:r>
        <w:rPr>
          <w:b/>
          <w:szCs w:val="28"/>
        </w:rPr>
        <w:t xml:space="preserve">                     </w:t>
      </w:r>
      <w:r w:rsidR="00B624E3" w:rsidRPr="001E710B">
        <w:rPr>
          <w:rFonts w:ascii="Segoe UI" w:hAnsi="Segoe UI" w:cs="Segoe UI"/>
          <w:b/>
          <w:color w:val="3B4256"/>
          <w:sz w:val="24"/>
          <w:szCs w:val="24"/>
        </w:rPr>
        <w:t>МЕРЫ СОЦИАЛЬНОЙ ПОДДЕРЖКИ СЕМЕЙ С ДЕТЬМИ</w:t>
      </w:r>
    </w:p>
    <w:p w:rsidR="00B624E3" w:rsidRPr="00B624E3" w:rsidRDefault="00B624E3" w:rsidP="00F85609">
      <w:pPr>
        <w:ind w:left="-142"/>
        <w:jc w:val="both"/>
        <w:rPr>
          <w:szCs w:val="28"/>
        </w:rPr>
      </w:pPr>
      <w:r w:rsidRPr="00B624E3">
        <w:rPr>
          <w:szCs w:val="28"/>
        </w:rPr>
        <w:t xml:space="preserve">        Повышение качества жизни семей с детьми – одна из приоритетных целей государственной и региональной политики. Материальное обеспечение семей в связи с рождением и воспитанием детей </w:t>
      </w:r>
      <w:proofErr w:type="gramStart"/>
      <w:r w:rsidRPr="00B624E3">
        <w:rPr>
          <w:szCs w:val="28"/>
        </w:rPr>
        <w:t>выражена</w:t>
      </w:r>
      <w:proofErr w:type="gramEnd"/>
      <w:r w:rsidRPr="00B624E3">
        <w:rPr>
          <w:szCs w:val="28"/>
        </w:rPr>
        <w:t xml:space="preserve"> в выплате различных видов пособий.</w:t>
      </w:r>
    </w:p>
    <w:p w:rsidR="00B624E3" w:rsidRPr="00B71283" w:rsidRDefault="00B624E3" w:rsidP="00F85609">
      <w:pPr>
        <w:ind w:left="-142"/>
        <w:jc w:val="both"/>
        <w:rPr>
          <w:szCs w:val="28"/>
        </w:rPr>
      </w:pPr>
      <w:r w:rsidRPr="00457F2D">
        <w:rPr>
          <w:szCs w:val="28"/>
        </w:rPr>
        <w:t xml:space="preserve">      На сегодняшний день Управлением</w:t>
      </w:r>
      <w:r>
        <w:rPr>
          <w:szCs w:val="28"/>
        </w:rPr>
        <w:t xml:space="preserve"> </w:t>
      </w:r>
      <w:r w:rsidRPr="00C736EB">
        <w:rPr>
          <w:szCs w:val="28"/>
        </w:rPr>
        <w:t>предоставляется 1</w:t>
      </w:r>
      <w:r w:rsidR="00C736EB" w:rsidRPr="00C736EB">
        <w:rPr>
          <w:szCs w:val="28"/>
        </w:rPr>
        <w:t>4</w:t>
      </w:r>
      <w:r w:rsidRPr="00C736EB">
        <w:rPr>
          <w:szCs w:val="28"/>
        </w:rPr>
        <w:t xml:space="preserve"> видов</w:t>
      </w:r>
      <w:r w:rsidRPr="00457F2D">
        <w:rPr>
          <w:szCs w:val="28"/>
        </w:rPr>
        <w:t xml:space="preserve"> государственных пособий более чем </w:t>
      </w:r>
      <w:r w:rsidRPr="00FB5045">
        <w:rPr>
          <w:szCs w:val="28"/>
        </w:rPr>
        <w:t xml:space="preserve">на </w:t>
      </w:r>
      <w:r w:rsidR="00FB5045" w:rsidRPr="00FB5045">
        <w:rPr>
          <w:szCs w:val="28"/>
        </w:rPr>
        <w:t>4</w:t>
      </w:r>
      <w:r w:rsidRPr="00FB5045">
        <w:rPr>
          <w:szCs w:val="28"/>
        </w:rPr>
        <w:t xml:space="preserve"> тысяч</w:t>
      </w:r>
      <w:r w:rsidR="00FB5045" w:rsidRPr="00FB5045">
        <w:rPr>
          <w:szCs w:val="28"/>
        </w:rPr>
        <w:t>и</w:t>
      </w:r>
      <w:r w:rsidRPr="00FB5045">
        <w:rPr>
          <w:szCs w:val="28"/>
        </w:rPr>
        <w:t xml:space="preserve"> детей (4</w:t>
      </w:r>
      <w:r w:rsidR="00FB5045" w:rsidRPr="00FB5045">
        <w:rPr>
          <w:szCs w:val="28"/>
        </w:rPr>
        <w:t>426</w:t>
      </w:r>
      <w:r w:rsidRPr="00FB5045">
        <w:rPr>
          <w:szCs w:val="28"/>
        </w:rPr>
        <w:t>).</w:t>
      </w:r>
      <w:r w:rsidRPr="00457F2D">
        <w:rPr>
          <w:szCs w:val="28"/>
        </w:rPr>
        <w:t xml:space="preserve">  </w:t>
      </w:r>
      <w:r w:rsidR="00245A81">
        <w:rPr>
          <w:szCs w:val="28"/>
        </w:rPr>
        <w:t xml:space="preserve"> В 202</w:t>
      </w:r>
      <w:r w:rsidR="00946CE4">
        <w:rPr>
          <w:szCs w:val="28"/>
        </w:rPr>
        <w:t>3</w:t>
      </w:r>
      <w:r w:rsidR="00245A81">
        <w:rPr>
          <w:szCs w:val="28"/>
        </w:rPr>
        <w:t xml:space="preserve"> году на оказание мер социальной поддержки семей с детьми направлено</w:t>
      </w:r>
      <w:r w:rsidR="000F677C">
        <w:rPr>
          <w:szCs w:val="28"/>
        </w:rPr>
        <w:t xml:space="preserve"> </w:t>
      </w:r>
      <w:r w:rsidR="00354485">
        <w:rPr>
          <w:szCs w:val="28"/>
        </w:rPr>
        <w:t>19,5</w:t>
      </w:r>
      <w:r w:rsidR="00D55387">
        <w:rPr>
          <w:szCs w:val="28"/>
        </w:rPr>
        <w:t xml:space="preserve"> млн. рублей </w:t>
      </w:r>
      <w:proofErr w:type="gramStart"/>
      <w:r w:rsidR="00D55387" w:rsidRPr="00B71283">
        <w:rPr>
          <w:szCs w:val="28"/>
        </w:rPr>
        <w:t xml:space="preserve">( </w:t>
      </w:r>
      <w:proofErr w:type="gramEnd"/>
      <w:r w:rsidR="00D55387" w:rsidRPr="00B71283">
        <w:rPr>
          <w:szCs w:val="28"/>
        </w:rPr>
        <w:t>в 202</w:t>
      </w:r>
      <w:r w:rsidR="00946CE4">
        <w:rPr>
          <w:szCs w:val="28"/>
        </w:rPr>
        <w:t>2</w:t>
      </w:r>
      <w:r w:rsidR="00D55387" w:rsidRPr="00B71283">
        <w:rPr>
          <w:szCs w:val="28"/>
        </w:rPr>
        <w:t xml:space="preserve">году на эти цели было направлено </w:t>
      </w:r>
      <w:r w:rsidR="00B71283" w:rsidRPr="00172D45">
        <w:rPr>
          <w:szCs w:val="28"/>
        </w:rPr>
        <w:t>–</w:t>
      </w:r>
      <w:r w:rsidR="00D55387" w:rsidRPr="00172D45">
        <w:rPr>
          <w:szCs w:val="28"/>
        </w:rPr>
        <w:t xml:space="preserve"> </w:t>
      </w:r>
      <w:r w:rsidR="00946CE4" w:rsidRPr="00172D45">
        <w:rPr>
          <w:szCs w:val="28"/>
        </w:rPr>
        <w:t>2</w:t>
      </w:r>
      <w:r w:rsidR="00B71283" w:rsidRPr="00172D45">
        <w:rPr>
          <w:szCs w:val="28"/>
        </w:rPr>
        <w:t>5,</w:t>
      </w:r>
      <w:r w:rsidR="00946CE4" w:rsidRPr="00172D45">
        <w:rPr>
          <w:szCs w:val="28"/>
        </w:rPr>
        <w:t>1</w:t>
      </w:r>
      <w:r w:rsidR="00D55387" w:rsidRPr="00172D45">
        <w:rPr>
          <w:szCs w:val="28"/>
        </w:rPr>
        <w:t xml:space="preserve"> млн</w:t>
      </w:r>
      <w:r w:rsidR="00D55387" w:rsidRPr="00B71283">
        <w:rPr>
          <w:szCs w:val="28"/>
        </w:rPr>
        <w:t>. рублей).</w:t>
      </w:r>
    </w:p>
    <w:p w:rsidR="00842B19" w:rsidRDefault="00C14181" w:rsidP="00842B19">
      <w:pPr>
        <w:spacing w:before="100" w:beforeAutospacing="1" w:after="100" w:afterAutospacing="1"/>
        <w:jc w:val="both"/>
        <w:rPr>
          <w:szCs w:val="28"/>
        </w:rPr>
      </w:pPr>
      <w:r>
        <w:rPr>
          <w:szCs w:val="28"/>
        </w:rPr>
        <w:t xml:space="preserve"> </w:t>
      </w:r>
      <w:r w:rsidR="00B624E3">
        <w:rPr>
          <w:color w:val="FF0000"/>
          <w:szCs w:val="28"/>
        </w:rPr>
        <w:t xml:space="preserve">     </w:t>
      </w:r>
      <w:r w:rsidR="00B624E3" w:rsidRPr="001D2F1C">
        <w:rPr>
          <w:rFonts w:ascii="Segoe UI" w:hAnsi="Segoe UI" w:cs="Segoe UI"/>
          <w:i/>
          <w:iCs/>
          <w:sz w:val="17"/>
        </w:rPr>
        <w:t xml:space="preserve"> </w:t>
      </w:r>
      <w:r w:rsidR="00B624E3" w:rsidRPr="001D2F1C">
        <w:rPr>
          <w:szCs w:val="28"/>
          <w:shd w:val="clear" w:color="auto" w:fill="FFFFFF"/>
        </w:rPr>
        <w:t xml:space="preserve">Особое внимание уделяется </w:t>
      </w:r>
      <w:r w:rsidR="00B624E3" w:rsidRPr="008677E3">
        <w:rPr>
          <w:szCs w:val="28"/>
          <w:shd w:val="clear" w:color="auto" w:fill="FFFFFF"/>
        </w:rPr>
        <w:t xml:space="preserve">улучшению уровня жизни многодетных семей. На учете в Управлении социальной защиты администрации </w:t>
      </w:r>
      <w:r w:rsidR="00B624E3" w:rsidRPr="008677E3">
        <w:rPr>
          <w:szCs w:val="28"/>
          <w:shd w:val="clear" w:color="auto" w:fill="FFFFFF"/>
        </w:rPr>
        <w:lastRenderedPageBreak/>
        <w:t>Верхнеуральского района состоит 5</w:t>
      </w:r>
      <w:r w:rsidR="008677E3" w:rsidRPr="008677E3">
        <w:rPr>
          <w:szCs w:val="28"/>
          <w:shd w:val="clear" w:color="auto" w:fill="FFFFFF"/>
        </w:rPr>
        <w:t>87</w:t>
      </w:r>
      <w:r w:rsidR="00B624E3" w:rsidRPr="008677E3">
        <w:rPr>
          <w:szCs w:val="28"/>
          <w:shd w:val="clear" w:color="auto" w:fill="FFFFFF"/>
        </w:rPr>
        <w:t xml:space="preserve"> многодетных</w:t>
      </w:r>
      <w:r w:rsidR="00B624E3">
        <w:rPr>
          <w:szCs w:val="28"/>
          <w:shd w:val="clear" w:color="auto" w:fill="FFFFFF"/>
        </w:rPr>
        <w:t xml:space="preserve"> сем</w:t>
      </w:r>
      <w:r w:rsidR="00AF577C">
        <w:rPr>
          <w:szCs w:val="28"/>
          <w:shd w:val="clear" w:color="auto" w:fill="FFFFFF"/>
        </w:rPr>
        <w:t>ей</w:t>
      </w:r>
      <w:r w:rsidR="00B624E3">
        <w:rPr>
          <w:szCs w:val="28"/>
          <w:shd w:val="clear" w:color="auto" w:fill="FFFFFF"/>
        </w:rPr>
        <w:t>.</w:t>
      </w:r>
      <w:r w:rsidR="00AF577C">
        <w:rPr>
          <w:szCs w:val="28"/>
          <w:shd w:val="clear" w:color="auto" w:fill="FFFFFF"/>
        </w:rPr>
        <w:t xml:space="preserve"> </w:t>
      </w:r>
      <w:r w:rsidR="00842B19">
        <w:rPr>
          <w:szCs w:val="28"/>
        </w:rPr>
        <w:t>Упр</w:t>
      </w:r>
      <w:r>
        <w:rPr>
          <w:szCs w:val="28"/>
        </w:rPr>
        <w:t>а</w:t>
      </w:r>
      <w:r w:rsidR="00842B19">
        <w:rPr>
          <w:szCs w:val="28"/>
        </w:rPr>
        <w:t>влением с</w:t>
      </w:r>
      <w:r w:rsidR="00F27FC8">
        <w:rPr>
          <w:szCs w:val="28"/>
        </w:rPr>
        <w:t xml:space="preserve"> </w:t>
      </w:r>
      <w:r w:rsidR="00842B19">
        <w:rPr>
          <w:szCs w:val="28"/>
        </w:rPr>
        <w:t xml:space="preserve">начала года выдано </w:t>
      </w:r>
      <w:r w:rsidR="008677E3">
        <w:rPr>
          <w:szCs w:val="28"/>
        </w:rPr>
        <w:t>2</w:t>
      </w:r>
      <w:r w:rsidR="00227824">
        <w:rPr>
          <w:szCs w:val="28"/>
        </w:rPr>
        <w:t>52</w:t>
      </w:r>
      <w:r w:rsidR="00842B19">
        <w:rPr>
          <w:szCs w:val="28"/>
        </w:rPr>
        <w:t xml:space="preserve"> </w:t>
      </w:r>
      <w:r w:rsidR="00842B19" w:rsidRPr="00DE5C0A">
        <w:rPr>
          <w:szCs w:val="28"/>
        </w:rPr>
        <w:t>удостоверени</w:t>
      </w:r>
      <w:r w:rsidR="008677E3">
        <w:rPr>
          <w:szCs w:val="28"/>
        </w:rPr>
        <w:t>я</w:t>
      </w:r>
      <w:r w:rsidR="00842B19" w:rsidRPr="00DE5C0A">
        <w:rPr>
          <w:szCs w:val="28"/>
        </w:rPr>
        <w:t xml:space="preserve"> «Многодетной</w:t>
      </w:r>
      <w:r w:rsidR="00842B19">
        <w:rPr>
          <w:szCs w:val="28"/>
        </w:rPr>
        <w:t xml:space="preserve"> семье».</w:t>
      </w:r>
    </w:p>
    <w:p w:rsidR="005365EC" w:rsidRDefault="005365EC" w:rsidP="00842B19">
      <w:pPr>
        <w:spacing w:before="100" w:beforeAutospacing="1" w:after="100" w:afterAutospacing="1"/>
        <w:jc w:val="both"/>
        <w:rPr>
          <w:b/>
          <w:szCs w:val="28"/>
        </w:rPr>
      </w:pPr>
      <w:r w:rsidRPr="00E6440E">
        <w:rPr>
          <w:b/>
          <w:szCs w:val="28"/>
        </w:rPr>
        <w:t>СЛАЙД 15</w:t>
      </w:r>
    </w:p>
    <w:p w:rsidR="00B624E3" w:rsidRDefault="00B624E3" w:rsidP="000F677C">
      <w:pPr>
        <w:spacing w:before="100" w:beforeAutospacing="1" w:after="100" w:afterAutospacing="1"/>
        <w:ind w:left="-142"/>
        <w:jc w:val="both"/>
        <w:rPr>
          <w:szCs w:val="28"/>
        </w:rPr>
      </w:pPr>
      <w:r>
        <w:rPr>
          <w:szCs w:val="28"/>
        </w:rPr>
        <w:tab/>
      </w:r>
      <w:r w:rsidRPr="005D06C0">
        <w:rPr>
          <w:szCs w:val="28"/>
        </w:rPr>
        <w:t>Областным</w:t>
      </w:r>
      <w:r w:rsidRPr="003148FD">
        <w:rPr>
          <w:szCs w:val="28"/>
        </w:rPr>
        <w:t xml:space="preserve"> законодательством для повышения статуса таких семей и их уровня доходов предусмотрен ряд дополнительных мер социальной поддержки:</w:t>
      </w:r>
    </w:p>
    <w:p w:rsidR="00B71283" w:rsidRDefault="00B624E3" w:rsidP="00B71283">
      <w:pPr>
        <w:pStyle w:val="aa"/>
        <w:numPr>
          <w:ilvl w:val="0"/>
          <w:numId w:val="2"/>
        </w:numPr>
        <w:shd w:val="clear" w:color="auto" w:fill="FFFFFF"/>
        <w:spacing w:before="0" w:beforeAutospacing="0" w:after="0" w:afterAutospacing="0"/>
        <w:jc w:val="both"/>
        <w:rPr>
          <w:sz w:val="28"/>
          <w:szCs w:val="28"/>
        </w:rPr>
      </w:pPr>
      <w:r w:rsidRPr="00B71283">
        <w:rPr>
          <w:sz w:val="28"/>
          <w:szCs w:val="28"/>
        </w:rPr>
        <w:t>Выплат</w:t>
      </w:r>
      <w:r w:rsidR="00981D31" w:rsidRPr="00B71283">
        <w:rPr>
          <w:sz w:val="28"/>
          <w:szCs w:val="28"/>
        </w:rPr>
        <w:t>а</w:t>
      </w:r>
      <w:r w:rsidRPr="00B71283">
        <w:rPr>
          <w:sz w:val="28"/>
          <w:szCs w:val="28"/>
        </w:rPr>
        <w:t xml:space="preserve"> денежных средств на оплату жилищно-коммунальных услуг. Данной выплатой воспользовались </w:t>
      </w:r>
      <w:r w:rsidR="00FB5045">
        <w:rPr>
          <w:sz w:val="28"/>
          <w:szCs w:val="28"/>
        </w:rPr>
        <w:t>434</w:t>
      </w:r>
      <w:r w:rsidRPr="00B71283">
        <w:rPr>
          <w:sz w:val="28"/>
          <w:szCs w:val="28"/>
        </w:rPr>
        <w:t xml:space="preserve"> многодетных семей. Общая сумма выделенных средств   </w:t>
      </w:r>
      <w:r w:rsidRPr="005F5B0E">
        <w:rPr>
          <w:sz w:val="28"/>
          <w:szCs w:val="28"/>
        </w:rPr>
        <w:t xml:space="preserve">составила </w:t>
      </w:r>
      <w:r w:rsidR="005F5B0E" w:rsidRPr="005F5B0E">
        <w:rPr>
          <w:sz w:val="28"/>
          <w:szCs w:val="28"/>
        </w:rPr>
        <w:t>7,3</w:t>
      </w:r>
      <w:r w:rsidRPr="005F5B0E">
        <w:rPr>
          <w:sz w:val="28"/>
          <w:szCs w:val="28"/>
        </w:rPr>
        <w:t xml:space="preserve"> млн. рублей</w:t>
      </w:r>
      <w:r w:rsidRPr="00B71283">
        <w:rPr>
          <w:sz w:val="28"/>
          <w:szCs w:val="28"/>
        </w:rPr>
        <w:t>.</w:t>
      </w:r>
      <w:r w:rsidR="00C14181">
        <w:rPr>
          <w:sz w:val="28"/>
          <w:szCs w:val="28"/>
        </w:rPr>
        <w:t xml:space="preserve"> В 2022</w:t>
      </w:r>
      <w:r w:rsidR="00B71283" w:rsidRPr="00B71283">
        <w:rPr>
          <w:sz w:val="28"/>
          <w:szCs w:val="28"/>
        </w:rPr>
        <w:t xml:space="preserve"> году</w:t>
      </w:r>
      <w:r w:rsidR="00B71283" w:rsidRPr="00B71283">
        <w:rPr>
          <w:szCs w:val="28"/>
        </w:rPr>
        <w:t xml:space="preserve"> </w:t>
      </w:r>
      <w:r w:rsidR="00B71283" w:rsidRPr="005D06C0">
        <w:rPr>
          <w:sz w:val="28"/>
          <w:szCs w:val="28"/>
        </w:rPr>
        <w:t xml:space="preserve">выплатой воспользовались </w:t>
      </w:r>
      <w:r w:rsidR="00B71283" w:rsidRPr="00F73893">
        <w:rPr>
          <w:sz w:val="28"/>
          <w:szCs w:val="28"/>
        </w:rPr>
        <w:t>4</w:t>
      </w:r>
      <w:r w:rsidR="00C14181">
        <w:rPr>
          <w:sz w:val="28"/>
          <w:szCs w:val="28"/>
        </w:rPr>
        <w:t>3</w:t>
      </w:r>
      <w:r w:rsidR="00B71283" w:rsidRPr="00F73893">
        <w:rPr>
          <w:sz w:val="28"/>
          <w:szCs w:val="28"/>
        </w:rPr>
        <w:t xml:space="preserve">0 многодетных семей. Общая сумма выделенных средств </w:t>
      </w:r>
      <w:r w:rsidR="00B71283">
        <w:rPr>
          <w:sz w:val="28"/>
          <w:szCs w:val="28"/>
        </w:rPr>
        <w:t xml:space="preserve"> </w:t>
      </w:r>
      <w:r w:rsidR="00B71283" w:rsidRPr="00F73893">
        <w:rPr>
          <w:sz w:val="28"/>
          <w:szCs w:val="28"/>
        </w:rPr>
        <w:t xml:space="preserve"> составила </w:t>
      </w:r>
      <w:r w:rsidR="00C14181">
        <w:rPr>
          <w:sz w:val="28"/>
          <w:szCs w:val="28"/>
        </w:rPr>
        <w:t>6</w:t>
      </w:r>
      <w:r w:rsidR="00B71283" w:rsidRPr="00F73893">
        <w:rPr>
          <w:sz w:val="28"/>
          <w:szCs w:val="28"/>
        </w:rPr>
        <w:t>,1  млн.</w:t>
      </w:r>
      <w:r w:rsidR="00B71283" w:rsidRPr="005D06C0">
        <w:rPr>
          <w:sz w:val="28"/>
          <w:szCs w:val="28"/>
        </w:rPr>
        <w:t xml:space="preserve"> рублей.</w:t>
      </w:r>
    </w:p>
    <w:p w:rsidR="002B051A" w:rsidRDefault="002B051A" w:rsidP="005365EC">
      <w:pPr>
        <w:pStyle w:val="aa"/>
        <w:shd w:val="clear" w:color="auto" w:fill="FFFFFF"/>
        <w:spacing w:before="0" w:beforeAutospacing="0" w:after="0" w:afterAutospacing="0"/>
        <w:jc w:val="both"/>
        <w:rPr>
          <w:b/>
          <w:sz w:val="28"/>
          <w:szCs w:val="28"/>
        </w:rPr>
      </w:pPr>
    </w:p>
    <w:p w:rsidR="001852CE" w:rsidRDefault="005365EC" w:rsidP="005365EC">
      <w:pPr>
        <w:pStyle w:val="aa"/>
        <w:shd w:val="clear" w:color="auto" w:fill="FFFFFF"/>
        <w:spacing w:before="0" w:beforeAutospacing="0" w:after="0" w:afterAutospacing="0"/>
        <w:jc w:val="both"/>
        <w:rPr>
          <w:b/>
          <w:sz w:val="28"/>
          <w:szCs w:val="28"/>
        </w:rPr>
      </w:pPr>
      <w:r w:rsidRPr="00E6440E">
        <w:rPr>
          <w:b/>
          <w:sz w:val="28"/>
          <w:szCs w:val="28"/>
        </w:rPr>
        <w:t>СЛАЙД</w:t>
      </w:r>
      <w:r w:rsidR="00134682" w:rsidRPr="00E6440E">
        <w:rPr>
          <w:b/>
          <w:sz w:val="28"/>
          <w:szCs w:val="28"/>
        </w:rPr>
        <w:t xml:space="preserve"> </w:t>
      </w:r>
      <w:r w:rsidRPr="00E6440E">
        <w:rPr>
          <w:b/>
          <w:sz w:val="28"/>
          <w:szCs w:val="28"/>
        </w:rPr>
        <w:t>16</w:t>
      </w:r>
    </w:p>
    <w:p w:rsidR="001852CE" w:rsidRPr="00E6440E" w:rsidRDefault="001852CE" w:rsidP="005365EC">
      <w:pPr>
        <w:pStyle w:val="aa"/>
        <w:shd w:val="clear" w:color="auto" w:fill="FFFFFF"/>
        <w:spacing w:before="0" w:beforeAutospacing="0" w:after="0" w:afterAutospacing="0"/>
        <w:jc w:val="both"/>
        <w:rPr>
          <w:b/>
          <w:sz w:val="28"/>
          <w:szCs w:val="28"/>
        </w:rPr>
      </w:pPr>
    </w:p>
    <w:p w:rsidR="00B624E3" w:rsidRDefault="00B624E3" w:rsidP="00B624E3">
      <w:pPr>
        <w:pStyle w:val="aa"/>
        <w:numPr>
          <w:ilvl w:val="0"/>
          <w:numId w:val="2"/>
        </w:numPr>
        <w:shd w:val="clear" w:color="auto" w:fill="FFFFFF"/>
        <w:spacing w:before="0" w:beforeAutospacing="0" w:after="0" w:afterAutospacing="0"/>
        <w:jc w:val="both"/>
        <w:rPr>
          <w:sz w:val="28"/>
          <w:szCs w:val="28"/>
        </w:rPr>
      </w:pPr>
      <w:r w:rsidRPr="00721BC4">
        <w:rPr>
          <w:sz w:val="28"/>
          <w:szCs w:val="28"/>
        </w:rPr>
        <w:t>Выплата единовременного социального пособия на подготовку детей к школе в размере 1500 рублей на каждого учащегося. Право на получение выплаты в 202</w:t>
      </w:r>
      <w:r w:rsidR="00C14181">
        <w:rPr>
          <w:sz w:val="28"/>
          <w:szCs w:val="28"/>
        </w:rPr>
        <w:t>3</w:t>
      </w:r>
      <w:r w:rsidRPr="00721BC4">
        <w:rPr>
          <w:sz w:val="28"/>
          <w:szCs w:val="28"/>
        </w:rPr>
        <w:t xml:space="preserve"> году подтвердило </w:t>
      </w:r>
      <w:r w:rsidR="008677E3">
        <w:rPr>
          <w:sz w:val="28"/>
          <w:szCs w:val="28"/>
        </w:rPr>
        <w:t>250 семей</w:t>
      </w:r>
      <w:r w:rsidRPr="00721BC4">
        <w:rPr>
          <w:sz w:val="28"/>
          <w:szCs w:val="28"/>
        </w:rPr>
        <w:t xml:space="preserve"> на </w:t>
      </w:r>
      <w:r w:rsidR="008677E3">
        <w:rPr>
          <w:sz w:val="28"/>
          <w:szCs w:val="28"/>
        </w:rPr>
        <w:t xml:space="preserve">627 </w:t>
      </w:r>
      <w:r w:rsidRPr="00721BC4">
        <w:rPr>
          <w:sz w:val="28"/>
          <w:szCs w:val="28"/>
        </w:rPr>
        <w:t>детей, общая сумма вы</w:t>
      </w:r>
      <w:r w:rsidR="00EA3B5C">
        <w:rPr>
          <w:sz w:val="28"/>
          <w:szCs w:val="28"/>
        </w:rPr>
        <w:t>плат составила 9</w:t>
      </w:r>
      <w:r w:rsidR="008677E3">
        <w:rPr>
          <w:sz w:val="28"/>
          <w:szCs w:val="28"/>
        </w:rPr>
        <w:t>40,5</w:t>
      </w:r>
      <w:r w:rsidR="00EA3B5C">
        <w:rPr>
          <w:sz w:val="28"/>
          <w:szCs w:val="28"/>
        </w:rPr>
        <w:t xml:space="preserve"> тыс. рублей </w:t>
      </w:r>
      <w:proofErr w:type="gramStart"/>
      <w:r w:rsidR="00EA3B5C">
        <w:rPr>
          <w:sz w:val="28"/>
          <w:szCs w:val="28"/>
        </w:rPr>
        <w:t xml:space="preserve">( </w:t>
      </w:r>
      <w:proofErr w:type="gramEnd"/>
      <w:r w:rsidR="00EA3B5C">
        <w:rPr>
          <w:sz w:val="28"/>
          <w:szCs w:val="28"/>
        </w:rPr>
        <w:t>в 202</w:t>
      </w:r>
      <w:r w:rsidR="00C14181">
        <w:rPr>
          <w:sz w:val="28"/>
          <w:szCs w:val="28"/>
        </w:rPr>
        <w:t>2</w:t>
      </w:r>
      <w:r w:rsidR="00EA3B5C">
        <w:rPr>
          <w:sz w:val="28"/>
          <w:szCs w:val="28"/>
        </w:rPr>
        <w:t xml:space="preserve"> году выплатой воспользовалось </w:t>
      </w:r>
      <w:r w:rsidR="00C14181">
        <w:rPr>
          <w:sz w:val="28"/>
          <w:szCs w:val="28"/>
        </w:rPr>
        <w:t>251</w:t>
      </w:r>
      <w:r w:rsidR="00EA3B5C">
        <w:rPr>
          <w:sz w:val="28"/>
          <w:szCs w:val="28"/>
        </w:rPr>
        <w:t xml:space="preserve"> сем</w:t>
      </w:r>
      <w:r w:rsidR="00C14181">
        <w:rPr>
          <w:sz w:val="28"/>
          <w:szCs w:val="28"/>
        </w:rPr>
        <w:t xml:space="preserve">ья на </w:t>
      </w:r>
      <w:r w:rsidR="00EA3B5C">
        <w:rPr>
          <w:sz w:val="28"/>
          <w:szCs w:val="28"/>
        </w:rPr>
        <w:t>6</w:t>
      </w:r>
      <w:r w:rsidR="00C14181">
        <w:rPr>
          <w:sz w:val="28"/>
          <w:szCs w:val="28"/>
        </w:rPr>
        <w:t>1</w:t>
      </w:r>
      <w:r w:rsidR="00EA3B5C">
        <w:rPr>
          <w:sz w:val="28"/>
          <w:szCs w:val="28"/>
        </w:rPr>
        <w:t xml:space="preserve">8 детей, общая сумма выплат составила </w:t>
      </w:r>
      <w:r w:rsidR="00C14181">
        <w:rPr>
          <w:sz w:val="28"/>
          <w:szCs w:val="28"/>
        </w:rPr>
        <w:t>927</w:t>
      </w:r>
      <w:r w:rsidR="00EA3B5C">
        <w:rPr>
          <w:sz w:val="28"/>
          <w:szCs w:val="28"/>
        </w:rPr>
        <w:t xml:space="preserve"> тыс. рублей).</w:t>
      </w:r>
      <w:r w:rsidRPr="00721BC4">
        <w:rPr>
          <w:sz w:val="28"/>
          <w:szCs w:val="28"/>
        </w:rPr>
        <w:t xml:space="preserve"> </w:t>
      </w:r>
    </w:p>
    <w:p w:rsidR="00134682" w:rsidRDefault="00134682" w:rsidP="00E6440E">
      <w:pPr>
        <w:pStyle w:val="aa"/>
        <w:shd w:val="clear" w:color="auto" w:fill="FFFFFF"/>
        <w:spacing w:before="0" w:beforeAutospacing="0" w:after="0" w:afterAutospacing="0"/>
        <w:jc w:val="both"/>
        <w:rPr>
          <w:b/>
          <w:sz w:val="28"/>
          <w:szCs w:val="28"/>
        </w:rPr>
      </w:pPr>
      <w:r w:rsidRPr="00E6440E">
        <w:rPr>
          <w:b/>
          <w:sz w:val="28"/>
          <w:szCs w:val="28"/>
        </w:rPr>
        <w:t>СЛАЙД 17</w:t>
      </w:r>
    </w:p>
    <w:p w:rsidR="001852CE" w:rsidRPr="00E6440E" w:rsidRDefault="001852CE" w:rsidP="00E6440E">
      <w:pPr>
        <w:pStyle w:val="aa"/>
        <w:shd w:val="clear" w:color="auto" w:fill="FFFFFF"/>
        <w:spacing w:before="0" w:beforeAutospacing="0" w:after="0" w:afterAutospacing="0"/>
        <w:jc w:val="both"/>
        <w:rPr>
          <w:b/>
          <w:sz w:val="28"/>
          <w:szCs w:val="28"/>
        </w:rPr>
      </w:pPr>
    </w:p>
    <w:p w:rsidR="00B624E3" w:rsidRPr="00134682" w:rsidRDefault="00842B19" w:rsidP="00B624E3">
      <w:pPr>
        <w:keepLines/>
        <w:numPr>
          <w:ilvl w:val="0"/>
          <w:numId w:val="2"/>
        </w:numPr>
        <w:shd w:val="clear" w:color="auto" w:fill="FFFFFF"/>
        <w:jc w:val="both"/>
        <w:rPr>
          <w:i/>
          <w:szCs w:val="28"/>
        </w:rPr>
      </w:pPr>
      <w:r>
        <w:rPr>
          <w:szCs w:val="28"/>
        </w:rPr>
        <w:t>Благодаря единовременной социальной выплате</w:t>
      </w:r>
      <w:r w:rsidR="00B624E3" w:rsidRPr="00921411">
        <w:rPr>
          <w:szCs w:val="28"/>
          <w:shd w:val="clear" w:color="auto" w:fill="FFFFFF"/>
        </w:rPr>
        <w:t xml:space="preserve"> </w:t>
      </w:r>
      <w:r>
        <w:rPr>
          <w:szCs w:val="28"/>
          <w:shd w:val="clear" w:color="auto" w:fill="FFFFFF"/>
        </w:rPr>
        <w:t xml:space="preserve"> </w:t>
      </w:r>
      <w:r w:rsidR="00B624E3" w:rsidRPr="00921411">
        <w:rPr>
          <w:szCs w:val="28"/>
          <w:shd w:val="clear" w:color="auto" w:fill="FFFFFF"/>
        </w:rPr>
        <w:t xml:space="preserve">на приобретение жилого помещения взамен предоставления в </w:t>
      </w:r>
      <w:r w:rsidR="00B624E3" w:rsidRPr="00FA64EB">
        <w:rPr>
          <w:szCs w:val="28"/>
          <w:shd w:val="clear" w:color="auto" w:fill="FFFFFF"/>
        </w:rPr>
        <w:t xml:space="preserve">собственность бесплатно земельных участков для индивидуального жилищного строительства </w:t>
      </w:r>
      <w:r w:rsidR="00381B5A">
        <w:rPr>
          <w:szCs w:val="28"/>
          <w:shd w:val="clear" w:color="auto" w:fill="FFFFFF"/>
        </w:rPr>
        <w:t xml:space="preserve">смогут улучшить свои жилищные условия </w:t>
      </w:r>
      <w:r w:rsidR="008677E3">
        <w:rPr>
          <w:szCs w:val="28"/>
          <w:shd w:val="clear" w:color="auto" w:fill="FFFFFF"/>
        </w:rPr>
        <w:t>1</w:t>
      </w:r>
      <w:r w:rsidR="00FB5045">
        <w:rPr>
          <w:szCs w:val="28"/>
          <w:shd w:val="clear" w:color="auto" w:fill="FFFFFF"/>
        </w:rPr>
        <w:t>1</w:t>
      </w:r>
      <w:r w:rsidR="00B624E3" w:rsidRPr="00FA64EB">
        <w:rPr>
          <w:szCs w:val="28"/>
          <w:shd w:val="clear" w:color="auto" w:fill="FFFFFF"/>
        </w:rPr>
        <w:t xml:space="preserve"> семей</w:t>
      </w:r>
      <w:r w:rsidR="00381B5A">
        <w:rPr>
          <w:szCs w:val="28"/>
          <w:shd w:val="clear" w:color="auto" w:fill="FFFFFF"/>
        </w:rPr>
        <w:t>. Размер</w:t>
      </w:r>
      <w:r w:rsidR="00B624E3" w:rsidRPr="00FA64EB">
        <w:rPr>
          <w:szCs w:val="28"/>
          <w:shd w:val="clear" w:color="auto" w:fill="FFFFFF"/>
        </w:rPr>
        <w:t xml:space="preserve"> компенсаци</w:t>
      </w:r>
      <w:r w:rsidR="00381B5A">
        <w:rPr>
          <w:szCs w:val="28"/>
          <w:shd w:val="clear" w:color="auto" w:fill="FFFFFF"/>
        </w:rPr>
        <w:t xml:space="preserve">и </w:t>
      </w:r>
      <w:r w:rsidR="00381B5A" w:rsidRPr="008677E3">
        <w:rPr>
          <w:szCs w:val="28"/>
          <w:shd w:val="clear" w:color="auto" w:fill="FFFFFF"/>
        </w:rPr>
        <w:t>составляет</w:t>
      </w:r>
      <w:r w:rsidR="00B624E3" w:rsidRPr="008677E3">
        <w:rPr>
          <w:szCs w:val="28"/>
          <w:shd w:val="clear" w:color="auto" w:fill="FFFFFF"/>
        </w:rPr>
        <w:t xml:space="preserve"> </w:t>
      </w:r>
      <w:r w:rsidR="008677E3" w:rsidRPr="008677E3">
        <w:rPr>
          <w:szCs w:val="28"/>
          <w:shd w:val="clear" w:color="auto" w:fill="FFFFFF"/>
        </w:rPr>
        <w:t>277</w:t>
      </w:r>
      <w:r w:rsidR="00B624E3" w:rsidRPr="008677E3">
        <w:rPr>
          <w:szCs w:val="28"/>
          <w:shd w:val="clear" w:color="auto" w:fill="FFFFFF"/>
        </w:rPr>
        <w:t>,</w:t>
      </w:r>
      <w:r w:rsidR="008677E3" w:rsidRPr="008677E3">
        <w:rPr>
          <w:szCs w:val="28"/>
          <w:shd w:val="clear" w:color="auto" w:fill="FFFFFF"/>
        </w:rPr>
        <w:t>8</w:t>
      </w:r>
      <w:r w:rsidR="00B624E3" w:rsidRPr="008677E3">
        <w:rPr>
          <w:szCs w:val="28"/>
          <w:shd w:val="clear" w:color="auto" w:fill="FFFFFF"/>
        </w:rPr>
        <w:t>тыс. рублей</w:t>
      </w:r>
      <w:proofErr w:type="gramStart"/>
      <w:r w:rsidR="00EA3B5C">
        <w:rPr>
          <w:szCs w:val="28"/>
          <w:shd w:val="clear" w:color="auto" w:fill="FFFFFF"/>
        </w:rPr>
        <w:t>.</w:t>
      </w:r>
      <w:proofErr w:type="gramEnd"/>
      <w:r w:rsidR="00EA3B5C">
        <w:rPr>
          <w:szCs w:val="28"/>
          <w:shd w:val="clear" w:color="auto" w:fill="FFFFFF"/>
        </w:rPr>
        <w:t xml:space="preserve"> (</w:t>
      </w:r>
      <w:proofErr w:type="gramStart"/>
      <w:r w:rsidR="00EA3B5C">
        <w:rPr>
          <w:szCs w:val="28"/>
          <w:shd w:val="clear" w:color="auto" w:fill="FFFFFF"/>
        </w:rPr>
        <w:t>в</w:t>
      </w:r>
      <w:proofErr w:type="gramEnd"/>
      <w:r w:rsidR="00EA3B5C">
        <w:rPr>
          <w:szCs w:val="28"/>
          <w:shd w:val="clear" w:color="auto" w:fill="FFFFFF"/>
        </w:rPr>
        <w:t xml:space="preserve"> 202</w:t>
      </w:r>
      <w:r w:rsidR="00C14181">
        <w:rPr>
          <w:szCs w:val="28"/>
          <w:shd w:val="clear" w:color="auto" w:fill="FFFFFF"/>
        </w:rPr>
        <w:t>2</w:t>
      </w:r>
      <w:r w:rsidR="00EA3B5C">
        <w:rPr>
          <w:szCs w:val="28"/>
          <w:shd w:val="clear" w:color="auto" w:fill="FFFFFF"/>
        </w:rPr>
        <w:t xml:space="preserve"> году выплатой воспользовалось </w:t>
      </w:r>
      <w:r w:rsidR="00C14181">
        <w:rPr>
          <w:szCs w:val="28"/>
          <w:shd w:val="clear" w:color="auto" w:fill="FFFFFF"/>
        </w:rPr>
        <w:t>20</w:t>
      </w:r>
      <w:r w:rsidR="00EA3B5C">
        <w:rPr>
          <w:szCs w:val="28"/>
          <w:shd w:val="clear" w:color="auto" w:fill="FFFFFF"/>
        </w:rPr>
        <w:t xml:space="preserve"> семей, размер компенсации составлял – 2</w:t>
      </w:r>
      <w:r w:rsidR="00C14181">
        <w:rPr>
          <w:szCs w:val="28"/>
          <w:shd w:val="clear" w:color="auto" w:fill="FFFFFF"/>
        </w:rPr>
        <w:t>62</w:t>
      </w:r>
      <w:r w:rsidR="00EA3B5C">
        <w:rPr>
          <w:szCs w:val="28"/>
          <w:shd w:val="clear" w:color="auto" w:fill="FFFFFF"/>
        </w:rPr>
        <w:t>,</w:t>
      </w:r>
      <w:r w:rsidR="00C14181">
        <w:rPr>
          <w:szCs w:val="28"/>
          <w:shd w:val="clear" w:color="auto" w:fill="FFFFFF"/>
        </w:rPr>
        <w:t>1</w:t>
      </w:r>
      <w:r w:rsidR="00EA3B5C">
        <w:rPr>
          <w:szCs w:val="28"/>
          <w:shd w:val="clear" w:color="auto" w:fill="FFFFFF"/>
        </w:rPr>
        <w:t>).</w:t>
      </w:r>
    </w:p>
    <w:p w:rsidR="001852CE" w:rsidRDefault="00134682" w:rsidP="00E6440E">
      <w:pPr>
        <w:keepLines/>
        <w:shd w:val="clear" w:color="auto" w:fill="FFFFFF"/>
        <w:jc w:val="both"/>
        <w:rPr>
          <w:b/>
          <w:szCs w:val="28"/>
          <w:shd w:val="clear" w:color="auto" w:fill="FFFFFF"/>
        </w:rPr>
      </w:pPr>
      <w:r w:rsidRPr="00E6440E">
        <w:rPr>
          <w:b/>
          <w:szCs w:val="28"/>
          <w:shd w:val="clear" w:color="auto" w:fill="FFFFFF"/>
        </w:rPr>
        <w:t>СЛАЙД 18</w:t>
      </w:r>
    </w:p>
    <w:p w:rsidR="001852CE" w:rsidRPr="00E6440E" w:rsidRDefault="001852CE" w:rsidP="00E6440E">
      <w:pPr>
        <w:keepLines/>
        <w:shd w:val="clear" w:color="auto" w:fill="FFFFFF"/>
        <w:jc w:val="both"/>
        <w:rPr>
          <w:b/>
          <w:i/>
          <w:szCs w:val="28"/>
        </w:rPr>
      </w:pPr>
    </w:p>
    <w:p w:rsidR="00381B5A" w:rsidRPr="00381B5A" w:rsidRDefault="00381B5A" w:rsidP="00B624E3">
      <w:pPr>
        <w:keepLines/>
        <w:numPr>
          <w:ilvl w:val="0"/>
          <w:numId w:val="2"/>
        </w:numPr>
        <w:shd w:val="clear" w:color="auto" w:fill="FFFFFF"/>
        <w:jc w:val="both"/>
        <w:rPr>
          <w:i/>
          <w:szCs w:val="28"/>
        </w:rPr>
      </w:pPr>
      <w:r>
        <w:rPr>
          <w:color w:val="000000"/>
          <w:szCs w:val="28"/>
        </w:rPr>
        <w:t xml:space="preserve">Многодетные семьи имеют право на областной капитал. </w:t>
      </w:r>
      <w:r w:rsidRPr="00FB6C27">
        <w:rPr>
          <w:color w:val="000000"/>
          <w:szCs w:val="28"/>
        </w:rPr>
        <w:t>После индексации размер областного материнского капитала составил 1</w:t>
      </w:r>
      <w:r w:rsidR="008677E3">
        <w:rPr>
          <w:color w:val="000000"/>
          <w:szCs w:val="28"/>
        </w:rPr>
        <w:t>23 302,0</w:t>
      </w:r>
      <w:r w:rsidRPr="00FB6C27">
        <w:rPr>
          <w:color w:val="000000"/>
          <w:szCs w:val="28"/>
        </w:rPr>
        <w:t xml:space="preserve"> рублей. </w:t>
      </w:r>
      <w:r>
        <w:rPr>
          <w:color w:val="000000"/>
          <w:szCs w:val="28"/>
        </w:rPr>
        <w:t xml:space="preserve"> </w:t>
      </w:r>
      <w:r w:rsidRPr="00693CEB">
        <w:rPr>
          <w:szCs w:val="28"/>
        </w:rPr>
        <w:t xml:space="preserve">С начала </w:t>
      </w:r>
      <w:r>
        <w:rPr>
          <w:szCs w:val="28"/>
        </w:rPr>
        <w:t xml:space="preserve">года принято </w:t>
      </w:r>
      <w:r w:rsidR="008677E3">
        <w:rPr>
          <w:szCs w:val="28"/>
        </w:rPr>
        <w:t>14</w:t>
      </w:r>
      <w:r w:rsidR="005F5B0E">
        <w:rPr>
          <w:szCs w:val="28"/>
        </w:rPr>
        <w:t>6</w:t>
      </w:r>
      <w:r>
        <w:rPr>
          <w:szCs w:val="28"/>
        </w:rPr>
        <w:t xml:space="preserve"> заявлени</w:t>
      </w:r>
      <w:r w:rsidR="005F5B0E">
        <w:rPr>
          <w:szCs w:val="28"/>
        </w:rPr>
        <w:t>й</w:t>
      </w:r>
      <w:r w:rsidRPr="00FA64EB">
        <w:rPr>
          <w:szCs w:val="28"/>
        </w:rPr>
        <w:t xml:space="preserve"> на общую сумму </w:t>
      </w:r>
      <w:r w:rsidR="005F5B0E">
        <w:rPr>
          <w:szCs w:val="28"/>
        </w:rPr>
        <w:t>8</w:t>
      </w:r>
      <w:r w:rsidR="005F5B0E" w:rsidRPr="005F5B0E">
        <w:rPr>
          <w:szCs w:val="28"/>
        </w:rPr>
        <w:t>,1</w:t>
      </w:r>
      <w:r w:rsidRPr="005F5B0E">
        <w:rPr>
          <w:szCs w:val="28"/>
        </w:rPr>
        <w:t xml:space="preserve"> млн. рублей</w:t>
      </w:r>
      <w:r w:rsidRPr="00FA64EB">
        <w:rPr>
          <w:szCs w:val="28"/>
        </w:rPr>
        <w:t xml:space="preserve">, в т.ч. </w:t>
      </w:r>
      <w:r w:rsidR="008677E3">
        <w:rPr>
          <w:szCs w:val="28"/>
        </w:rPr>
        <w:t>6</w:t>
      </w:r>
      <w:r w:rsidRPr="00FA64EB">
        <w:rPr>
          <w:szCs w:val="28"/>
        </w:rPr>
        <w:t xml:space="preserve"> заявлений на оплату образовательных услуг, </w:t>
      </w:r>
      <w:r w:rsidR="00FB5045">
        <w:rPr>
          <w:szCs w:val="28"/>
        </w:rPr>
        <w:t>6</w:t>
      </w:r>
      <w:r w:rsidRPr="00FA64EB">
        <w:rPr>
          <w:szCs w:val="28"/>
        </w:rPr>
        <w:t xml:space="preserve"> заявлений на оплату медицинских услуг; </w:t>
      </w:r>
      <w:r w:rsidR="008677E3">
        <w:rPr>
          <w:szCs w:val="28"/>
        </w:rPr>
        <w:t>2</w:t>
      </w:r>
      <w:r w:rsidR="00FB5045">
        <w:rPr>
          <w:szCs w:val="28"/>
        </w:rPr>
        <w:t>4</w:t>
      </w:r>
      <w:r w:rsidRPr="00FA64EB">
        <w:rPr>
          <w:szCs w:val="28"/>
        </w:rPr>
        <w:t xml:space="preserve"> заявлени</w:t>
      </w:r>
      <w:r w:rsidR="00FB5045">
        <w:rPr>
          <w:szCs w:val="28"/>
        </w:rPr>
        <w:t>я</w:t>
      </w:r>
      <w:r w:rsidRPr="00FA64EB">
        <w:rPr>
          <w:szCs w:val="28"/>
        </w:rPr>
        <w:t xml:space="preserve"> на оплату долга по ипотеке на приобретение готового жилья; </w:t>
      </w:r>
      <w:r w:rsidR="008677E3">
        <w:rPr>
          <w:szCs w:val="28"/>
        </w:rPr>
        <w:t>3</w:t>
      </w:r>
      <w:r w:rsidR="00FB5045">
        <w:rPr>
          <w:szCs w:val="28"/>
        </w:rPr>
        <w:t>5</w:t>
      </w:r>
      <w:r w:rsidRPr="00FA64EB">
        <w:rPr>
          <w:szCs w:val="28"/>
        </w:rPr>
        <w:t xml:space="preserve"> заявлени</w:t>
      </w:r>
      <w:r w:rsidR="00FB5045">
        <w:rPr>
          <w:szCs w:val="28"/>
        </w:rPr>
        <w:t>й</w:t>
      </w:r>
      <w:r w:rsidRPr="00FA64EB">
        <w:rPr>
          <w:szCs w:val="28"/>
        </w:rPr>
        <w:t xml:space="preserve"> на реконструкцию объекта индивидуального жилищного строительства; </w:t>
      </w:r>
      <w:r w:rsidR="008677E3">
        <w:rPr>
          <w:szCs w:val="28"/>
        </w:rPr>
        <w:t>1 заявление</w:t>
      </w:r>
      <w:r w:rsidRPr="00FA64EB">
        <w:rPr>
          <w:szCs w:val="28"/>
        </w:rPr>
        <w:t xml:space="preserve"> на устройство бытовых колодцев и скважин для целей водоснабжения, </w:t>
      </w:r>
      <w:r w:rsidR="008677E3">
        <w:rPr>
          <w:szCs w:val="28"/>
        </w:rPr>
        <w:t>1</w:t>
      </w:r>
      <w:r w:rsidRPr="00FA64EB">
        <w:rPr>
          <w:szCs w:val="28"/>
        </w:rPr>
        <w:t xml:space="preserve"> заявление</w:t>
      </w:r>
      <w:r w:rsidRPr="00693CEB">
        <w:rPr>
          <w:szCs w:val="28"/>
        </w:rPr>
        <w:t xml:space="preserve"> на приобретение садового дома</w:t>
      </w:r>
      <w:r w:rsidR="008677E3">
        <w:rPr>
          <w:szCs w:val="28"/>
        </w:rPr>
        <w:t xml:space="preserve">, </w:t>
      </w:r>
      <w:r w:rsidR="008677E3" w:rsidRPr="008677E3">
        <w:rPr>
          <w:szCs w:val="28"/>
        </w:rPr>
        <w:t>1 заявление на подключение (технологическое присоединение) объекта индивидуального жилищного строительства к сети газораспределения.</w:t>
      </w:r>
      <w:r w:rsidR="008677E3">
        <w:rPr>
          <w:szCs w:val="28"/>
        </w:rPr>
        <w:t xml:space="preserve"> </w:t>
      </w:r>
      <w:r w:rsidR="006729F4">
        <w:rPr>
          <w:szCs w:val="28"/>
        </w:rPr>
        <w:t>(</w:t>
      </w:r>
      <w:r w:rsidR="00EA3B5C">
        <w:rPr>
          <w:szCs w:val="28"/>
        </w:rPr>
        <w:t>В 2022 году принято 8</w:t>
      </w:r>
      <w:r w:rsidR="00C14181">
        <w:rPr>
          <w:szCs w:val="28"/>
        </w:rPr>
        <w:t>2 заявления</w:t>
      </w:r>
      <w:r w:rsidR="00EA3B5C">
        <w:rPr>
          <w:szCs w:val="28"/>
        </w:rPr>
        <w:t xml:space="preserve"> на общую сумму </w:t>
      </w:r>
      <w:r w:rsidR="00C14181">
        <w:rPr>
          <w:szCs w:val="28"/>
        </w:rPr>
        <w:t>7,</w:t>
      </w:r>
      <w:r w:rsidR="00EA3B5C">
        <w:rPr>
          <w:szCs w:val="28"/>
        </w:rPr>
        <w:t>6 млн. рублей.</w:t>
      </w:r>
      <w:r w:rsidR="006729F4">
        <w:rPr>
          <w:szCs w:val="28"/>
        </w:rPr>
        <w:t>)</w:t>
      </w:r>
    </w:p>
    <w:p w:rsidR="00134682" w:rsidRDefault="00134682" w:rsidP="00C14181">
      <w:pPr>
        <w:keepLines/>
        <w:shd w:val="clear" w:color="auto" w:fill="FFFFFF"/>
        <w:ind w:left="720"/>
        <w:jc w:val="both"/>
        <w:rPr>
          <w:szCs w:val="28"/>
          <w:shd w:val="clear" w:color="auto" w:fill="FFFFFF"/>
        </w:rPr>
      </w:pPr>
    </w:p>
    <w:p w:rsidR="001852CE" w:rsidRDefault="00134682" w:rsidP="001852CE">
      <w:pPr>
        <w:keepLines/>
        <w:shd w:val="clear" w:color="auto" w:fill="FFFFFF"/>
        <w:jc w:val="both"/>
        <w:rPr>
          <w:b/>
          <w:szCs w:val="28"/>
        </w:rPr>
      </w:pPr>
      <w:r w:rsidRPr="00E6440E">
        <w:rPr>
          <w:b/>
          <w:szCs w:val="28"/>
          <w:shd w:val="clear" w:color="auto" w:fill="FFFFFF"/>
        </w:rPr>
        <w:t>СЛАЙД 19</w:t>
      </w:r>
      <w:r w:rsidR="00C14181" w:rsidRPr="00E6440E">
        <w:rPr>
          <w:b/>
          <w:szCs w:val="28"/>
          <w:shd w:val="clear" w:color="auto" w:fill="FFFFFF"/>
        </w:rPr>
        <w:t xml:space="preserve"> </w:t>
      </w:r>
    </w:p>
    <w:p w:rsidR="001852CE" w:rsidRDefault="001852CE" w:rsidP="001852CE">
      <w:pPr>
        <w:keepLines/>
        <w:shd w:val="clear" w:color="auto" w:fill="FFFFFF"/>
        <w:jc w:val="both"/>
        <w:rPr>
          <w:b/>
          <w:szCs w:val="28"/>
        </w:rPr>
      </w:pPr>
    </w:p>
    <w:p w:rsidR="00B624E3" w:rsidRPr="00CF3D0B" w:rsidRDefault="00B624E3" w:rsidP="001852CE">
      <w:pPr>
        <w:keepLines/>
        <w:shd w:val="clear" w:color="auto" w:fill="FFFFFF"/>
        <w:jc w:val="both"/>
        <w:rPr>
          <w:rStyle w:val="ad"/>
          <w:rFonts w:eastAsia="Calibri"/>
          <w:i w:val="0"/>
          <w:szCs w:val="28"/>
        </w:rPr>
      </w:pPr>
      <w:r w:rsidRPr="00D1764D">
        <w:rPr>
          <w:szCs w:val="28"/>
        </w:rPr>
        <w:t xml:space="preserve">  </w:t>
      </w:r>
      <w:r>
        <w:rPr>
          <w:szCs w:val="28"/>
        </w:rPr>
        <w:t xml:space="preserve">    </w:t>
      </w:r>
      <w:r w:rsidRPr="003148FD">
        <w:rPr>
          <w:szCs w:val="28"/>
        </w:rPr>
        <w:t>Одной из мер социальной поддержки семьи и детей является организация круглогодичного отдыха и оздоровление детей, оказавшихся в трудной жизненной ситуации и детей, состоящих на диспансерном учете в поликлиниках по месту жительства</w:t>
      </w:r>
      <w:r w:rsidRPr="00CF3D0B">
        <w:rPr>
          <w:i/>
          <w:szCs w:val="28"/>
        </w:rPr>
        <w:t xml:space="preserve">. </w:t>
      </w:r>
    </w:p>
    <w:p w:rsidR="00B624E3" w:rsidRDefault="00B624E3" w:rsidP="00B624E3">
      <w:pPr>
        <w:tabs>
          <w:tab w:val="left" w:pos="7080"/>
        </w:tabs>
        <w:jc w:val="both"/>
        <w:rPr>
          <w:szCs w:val="28"/>
        </w:rPr>
      </w:pPr>
      <w:r>
        <w:rPr>
          <w:szCs w:val="28"/>
        </w:rPr>
        <w:t xml:space="preserve">     </w:t>
      </w:r>
      <w:r w:rsidRPr="00391CA5">
        <w:rPr>
          <w:szCs w:val="28"/>
        </w:rPr>
        <w:t xml:space="preserve"> </w:t>
      </w:r>
      <w:proofErr w:type="gramStart"/>
      <w:r>
        <w:rPr>
          <w:szCs w:val="28"/>
        </w:rPr>
        <w:t>С  начала</w:t>
      </w:r>
      <w:r w:rsidRPr="00391CA5">
        <w:rPr>
          <w:szCs w:val="28"/>
        </w:rPr>
        <w:t xml:space="preserve"> 202</w:t>
      </w:r>
      <w:r w:rsidR="00C14181">
        <w:rPr>
          <w:szCs w:val="28"/>
        </w:rPr>
        <w:t>3</w:t>
      </w:r>
      <w:r w:rsidRPr="00391CA5">
        <w:rPr>
          <w:szCs w:val="28"/>
        </w:rPr>
        <w:t xml:space="preserve"> года Управлением социальной защиты населения </w:t>
      </w:r>
      <w:r>
        <w:rPr>
          <w:szCs w:val="28"/>
        </w:rPr>
        <w:t xml:space="preserve"> </w:t>
      </w:r>
      <w:r w:rsidRPr="00391CA5">
        <w:rPr>
          <w:szCs w:val="28"/>
        </w:rPr>
        <w:t xml:space="preserve"> направлено на отдых</w:t>
      </w:r>
      <w:r>
        <w:rPr>
          <w:szCs w:val="28"/>
        </w:rPr>
        <w:t xml:space="preserve"> и оздоровление</w:t>
      </w:r>
      <w:r w:rsidRPr="00391CA5">
        <w:rPr>
          <w:szCs w:val="28"/>
        </w:rPr>
        <w:t xml:space="preserve"> 11</w:t>
      </w:r>
      <w:r w:rsidR="005F5B0E">
        <w:rPr>
          <w:szCs w:val="28"/>
        </w:rPr>
        <w:t>0</w:t>
      </w:r>
      <w:r w:rsidRPr="00391CA5">
        <w:rPr>
          <w:szCs w:val="28"/>
        </w:rPr>
        <w:t xml:space="preserve"> детей (</w:t>
      </w:r>
      <w:r>
        <w:rPr>
          <w:szCs w:val="28"/>
        </w:rPr>
        <w:t xml:space="preserve">в </w:t>
      </w:r>
      <w:r w:rsidRPr="00391CA5">
        <w:rPr>
          <w:szCs w:val="28"/>
        </w:rPr>
        <w:t>202</w:t>
      </w:r>
      <w:r w:rsidR="005F5B0E">
        <w:rPr>
          <w:szCs w:val="28"/>
        </w:rPr>
        <w:t>2</w:t>
      </w:r>
      <w:r w:rsidRPr="00391CA5">
        <w:rPr>
          <w:szCs w:val="28"/>
        </w:rPr>
        <w:t xml:space="preserve"> год</w:t>
      </w:r>
      <w:r>
        <w:rPr>
          <w:szCs w:val="28"/>
        </w:rPr>
        <w:t>ом</w:t>
      </w:r>
      <w:r w:rsidRPr="00391CA5">
        <w:rPr>
          <w:szCs w:val="28"/>
        </w:rPr>
        <w:t xml:space="preserve"> </w:t>
      </w:r>
      <w:r>
        <w:rPr>
          <w:szCs w:val="28"/>
        </w:rPr>
        <w:t>оздоровилось</w:t>
      </w:r>
      <w:r w:rsidRPr="00391CA5">
        <w:rPr>
          <w:szCs w:val="28"/>
        </w:rPr>
        <w:t xml:space="preserve"> </w:t>
      </w:r>
      <w:r>
        <w:rPr>
          <w:szCs w:val="28"/>
        </w:rPr>
        <w:t>1</w:t>
      </w:r>
      <w:r w:rsidR="001B3AD2">
        <w:rPr>
          <w:szCs w:val="28"/>
        </w:rPr>
        <w:t>1</w:t>
      </w:r>
      <w:r>
        <w:rPr>
          <w:szCs w:val="28"/>
        </w:rPr>
        <w:t xml:space="preserve">2 </w:t>
      </w:r>
      <w:r w:rsidR="001B3AD2">
        <w:rPr>
          <w:szCs w:val="28"/>
        </w:rPr>
        <w:t>детей</w:t>
      </w:r>
      <w:r w:rsidRPr="00391CA5">
        <w:rPr>
          <w:szCs w:val="28"/>
        </w:rPr>
        <w:t xml:space="preserve">), из них в загородных лагерях отдыха оздоровилось </w:t>
      </w:r>
      <w:r w:rsidR="005F5B0E">
        <w:rPr>
          <w:szCs w:val="28"/>
        </w:rPr>
        <w:t>67</w:t>
      </w:r>
      <w:r w:rsidRPr="00391CA5">
        <w:rPr>
          <w:szCs w:val="28"/>
        </w:rPr>
        <w:t xml:space="preserve"> </w:t>
      </w:r>
      <w:r w:rsidR="005F5B0E">
        <w:rPr>
          <w:szCs w:val="28"/>
        </w:rPr>
        <w:t>детей</w:t>
      </w:r>
      <w:r w:rsidRPr="00391CA5">
        <w:rPr>
          <w:szCs w:val="28"/>
        </w:rPr>
        <w:t xml:space="preserve"> </w:t>
      </w:r>
      <w:r w:rsidR="001B3AD2">
        <w:rPr>
          <w:szCs w:val="28"/>
        </w:rPr>
        <w:t>(в 2022г- 54)</w:t>
      </w:r>
      <w:r w:rsidRPr="00391CA5">
        <w:rPr>
          <w:szCs w:val="28"/>
        </w:rPr>
        <w:t xml:space="preserve">(путевки предоставлялись в оздоровительные лагеря – ПАО ММК, МБУ Отдых, </w:t>
      </w:r>
      <w:proofErr w:type="spellStart"/>
      <w:r w:rsidRPr="00391CA5">
        <w:rPr>
          <w:szCs w:val="28"/>
        </w:rPr>
        <w:t>Ильмены</w:t>
      </w:r>
      <w:proofErr w:type="spellEnd"/>
      <w:r w:rsidRPr="00391CA5">
        <w:rPr>
          <w:szCs w:val="28"/>
        </w:rPr>
        <w:t>), в санаторно-оздоровительных лагерях «</w:t>
      </w:r>
      <w:proofErr w:type="spellStart"/>
      <w:r w:rsidRPr="00391CA5">
        <w:rPr>
          <w:szCs w:val="28"/>
        </w:rPr>
        <w:t>Синегорье</w:t>
      </w:r>
      <w:proofErr w:type="spellEnd"/>
      <w:r w:rsidRPr="00391CA5">
        <w:rPr>
          <w:szCs w:val="28"/>
        </w:rPr>
        <w:t xml:space="preserve">», ООО «Металлург», ООО «Лесная сказка» - оздоровилось </w:t>
      </w:r>
      <w:r w:rsidR="005F5B0E">
        <w:rPr>
          <w:szCs w:val="28"/>
        </w:rPr>
        <w:t>43</w:t>
      </w:r>
      <w:r w:rsidRPr="00391CA5">
        <w:rPr>
          <w:szCs w:val="28"/>
        </w:rPr>
        <w:t xml:space="preserve"> </w:t>
      </w:r>
      <w:r w:rsidR="005F5B0E">
        <w:rPr>
          <w:szCs w:val="28"/>
        </w:rPr>
        <w:t>ребенка</w:t>
      </w:r>
      <w:r w:rsidR="001B3AD2">
        <w:rPr>
          <w:szCs w:val="28"/>
        </w:rPr>
        <w:t xml:space="preserve"> (в 2022г – 58)</w:t>
      </w:r>
      <w:r w:rsidRPr="00391CA5">
        <w:rPr>
          <w:szCs w:val="28"/>
        </w:rPr>
        <w:t>.</w:t>
      </w:r>
      <w:proofErr w:type="gramEnd"/>
      <w:r w:rsidRPr="00391CA5">
        <w:rPr>
          <w:szCs w:val="28"/>
        </w:rPr>
        <w:t xml:space="preserve"> </w:t>
      </w:r>
      <w:r>
        <w:rPr>
          <w:szCs w:val="28"/>
        </w:rPr>
        <w:t>Оздоровление продолжается.</w:t>
      </w:r>
      <w:r w:rsidRPr="00391CA5">
        <w:rPr>
          <w:szCs w:val="28"/>
        </w:rPr>
        <w:t xml:space="preserve"> </w:t>
      </w:r>
      <w:r>
        <w:rPr>
          <w:szCs w:val="28"/>
        </w:rPr>
        <w:t xml:space="preserve">  </w:t>
      </w:r>
    </w:p>
    <w:p w:rsidR="00B624E3" w:rsidRDefault="00B624E3" w:rsidP="00B624E3">
      <w:pPr>
        <w:pStyle w:val="aa"/>
        <w:shd w:val="clear" w:color="auto" w:fill="FFFFFF"/>
        <w:spacing w:before="0" w:beforeAutospacing="0" w:after="204" w:afterAutospacing="0"/>
        <w:jc w:val="both"/>
        <w:textAlignment w:val="baseline"/>
        <w:rPr>
          <w:b/>
          <w:sz w:val="32"/>
          <w:szCs w:val="32"/>
        </w:rPr>
      </w:pPr>
      <w:r>
        <w:rPr>
          <w:rStyle w:val="ad"/>
          <w:rFonts w:eastAsia="Calibri"/>
          <w:i w:val="0"/>
          <w:sz w:val="28"/>
          <w:szCs w:val="28"/>
        </w:rPr>
        <w:t xml:space="preserve">      </w:t>
      </w:r>
      <w:proofErr w:type="gramStart"/>
      <w:r w:rsidRPr="00AC6DFB">
        <w:rPr>
          <w:rStyle w:val="ad"/>
          <w:rFonts w:eastAsia="Calibri"/>
          <w:i w:val="0"/>
          <w:sz w:val="28"/>
          <w:szCs w:val="28"/>
        </w:rPr>
        <w:t>Дети в количестве 14 человек</w:t>
      </w:r>
      <w:r w:rsidRPr="00AC6DFB">
        <w:rPr>
          <w:i/>
          <w:sz w:val="28"/>
          <w:szCs w:val="28"/>
        </w:rPr>
        <w:t xml:space="preserve">, </w:t>
      </w:r>
      <w:r w:rsidRPr="00AC6DFB">
        <w:rPr>
          <w:sz w:val="28"/>
          <w:szCs w:val="28"/>
        </w:rPr>
        <w:t>находящихся на диспансерном учете в детской поликлинике, оздоровлены в Челябинском областном центре социальной защиты "Семья" и 3 ребенка с ограниченными возможностями здоровья в Кусинском областном реабилитационном центре по путевке "Мать и дитя".</w:t>
      </w:r>
      <w:r w:rsidRPr="009E266A">
        <w:rPr>
          <w:b/>
          <w:sz w:val="32"/>
          <w:szCs w:val="32"/>
        </w:rPr>
        <w:t xml:space="preserve"> </w:t>
      </w:r>
      <w:proofErr w:type="gramEnd"/>
    </w:p>
    <w:p w:rsidR="00134682" w:rsidRDefault="00134682" w:rsidP="000B0292">
      <w:pPr>
        <w:tabs>
          <w:tab w:val="left" w:pos="7080"/>
        </w:tabs>
        <w:jc w:val="both"/>
        <w:rPr>
          <w:b/>
          <w:sz w:val="32"/>
          <w:szCs w:val="32"/>
        </w:rPr>
      </w:pPr>
      <w:r>
        <w:rPr>
          <w:szCs w:val="28"/>
        </w:rPr>
        <w:t xml:space="preserve">        </w:t>
      </w:r>
      <w:r w:rsidRPr="00D1764D">
        <w:rPr>
          <w:szCs w:val="28"/>
        </w:rPr>
        <w:t>П</w:t>
      </w:r>
      <w:r w:rsidRPr="00D1764D">
        <w:rPr>
          <w:szCs w:val="28"/>
          <w:shd w:val="clear" w:color="auto" w:fill="FFFFFF"/>
        </w:rPr>
        <w:t xml:space="preserve">о решению </w:t>
      </w:r>
      <w:r w:rsidRPr="008E48A1">
        <w:rPr>
          <w:szCs w:val="28"/>
          <w:shd w:val="clear" w:color="auto" w:fill="FFFFFF"/>
        </w:rPr>
        <w:t xml:space="preserve">Губернатора </w:t>
      </w:r>
      <w:r w:rsidRPr="0042421F">
        <w:rPr>
          <w:szCs w:val="28"/>
          <w:shd w:val="clear" w:color="auto" w:fill="FFFFFF"/>
        </w:rPr>
        <w:t>Челябинской области с 1 января 2023 года в Челябинской области практически в три раза, до 100 тысяч рублей,  увеличен размер компенсации родителям за самостоятельно оплаченные услуги по реабилитации детей-инвалидов. Кроме того, предусмотрено, что вместо компенсации родители могут выбрать сертификат на 100 тысяч рублей. В этом случае стоимость услуг не будет возмещаться родителям – средства будут направлены организации, предоставившей услуги</w:t>
      </w:r>
      <w:r w:rsidRPr="00D1764D">
        <w:rPr>
          <w:szCs w:val="28"/>
          <w:shd w:val="clear" w:color="auto" w:fill="FFFFFF"/>
        </w:rPr>
        <w:t xml:space="preserve"> по реабилитации детей-инвалидов. Потратить сертификат (или получить компенсацию) можно на медицинскую реабилитацию, отдых и оздоровление; физкультурно-оздоровительные мероприятия, адаптивный спорт; социально-педагогические и социально-психологические услуги.</w:t>
      </w:r>
      <w:r w:rsidR="000B0292" w:rsidRPr="000B0292">
        <w:rPr>
          <w:szCs w:val="28"/>
        </w:rPr>
        <w:t xml:space="preserve"> </w:t>
      </w:r>
      <w:r w:rsidR="000B0292">
        <w:rPr>
          <w:szCs w:val="28"/>
        </w:rPr>
        <w:t>За 2023 год</w:t>
      </w:r>
      <w:r w:rsidR="000B0292" w:rsidRPr="0042572C">
        <w:rPr>
          <w:szCs w:val="28"/>
        </w:rPr>
        <w:t xml:space="preserve"> </w:t>
      </w:r>
      <w:r w:rsidR="000B0292">
        <w:rPr>
          <w:szCs w:val="28"/>
        </w:rPr>
        <w:t>3</w:t>
      </w:r>
      <w:r w:rsidR="000B0292" w:rsidRPr="0042572C">
        <w:rPr>
          <w:szCs w:val="28"/>
        </w:rPr>
        <w:t xml:space="preserve"> семьи воспользовались данной мерой социальной поддержки.</w:t>
      </w:r>
    </w:p>
    <w:p w:rsidR="00134682" w:rsidRDefault="00134682" w:rsidP="00B624E3">
      <w:pPr>
        <w:pStyle w:val="aa"/>
        <w:shd w:val="clear" w:color="auto" w:fill="FFFFFF"/>
        <w:spacing w:before="0" w:beforeAutospacing="0" w:after="204" w:afterAutospacing="0"/>
        <w:jc w:val="both"/>
        <w:textAlignment w:val="baseline"/>
        <w:rPr>
          <w:b/>
          <w:sz w:val="32"/>
          <w:szCs w:val="32"/>
        </w:rPr>
      </w:pPr>
      <w:r w:rsidRPr="00E6440E">
        <w:rPr>
          <w:b/>
          <w:sz w:val="32"/>
          <w:szCs w:val="32"/>
        </w:rPr>
        <w:t>СЛАЙД 20</w:t>
      </w:r>
    </w:p>
    <w:p w:rsidR="001852CE" w:rsidRDefault="00B624E3" w:rsidP="00564A21">
      <w:pPr>
        <w:jc w:val="both"/>
        <w:rPr>
          <w:szCs w:val="28"/>
        </w:rPr>
      </w:pPr>
      <w:r>
        <w:rPr>
          <w:szCs w:val="28"/>
        </w:rPr>
        <w:t xml:space="preserve">   </w:t>
      </w:r>
    </w:p>
    <w:p w:rsidR="00564A21" w:rsidRDefault="00B624E3" w:rsidP="00564A21">
      <w:pPr>
        <w:jc w:val="both"/>
        <w:rPr>
          <w:szCs w:val="28"/>
        </w:rPr>
      </w:pPr>
      <w:r>
        <w:rPr>
          <w:szCs w:val="28"/>
        </w:rPr>
        <w:t xml:space="preserve"> Традиционно в области по инициативе Губернатора Челябинской области проводится акция «Подарим Новый год детям».     На Верхнеуральский муниципальный район из областного бюджета выделено </w:t>
      </w:r>
      <w:r w:rsidR="005F5B0E">
        <w:rPr>
          <w:szCs w:val="28"/>
        </w:rPr>
        <w:t>3060</w:t>
      </w:r>
      <w:r w:rsidR="006729F4">
        <w:rPr>
          <w:szCs w:val="28"/>
        </w:rPr>
        <w:t xml:space="preserve"> </w:t>
      </w:r>
      <w:proofErr w:type="gramStart"/>
      <w:r w:rsidR="006729F4">
        <w:rPr>
          <w:szCs w:val="28"/>
        </w:rPr>
        <w:t>новогодних</w:t>
      </w:r>
      <w:proofErr w:type="gramEnd"/>
      <w:r w:rsidR="006729F4">
        <w:rPr>
          <w:szCs w:val="28"/>
        </w:rPr>
        <w:t xml:space="preserve"> подарка</w:t>
      </w:r>
      <w:r>
        <w:rPr>
          <w:szCs w:val="28"/>
        </w:rPr>
        <w:t xml:space="preserve">. Подарки предназначены  детей-инвалидов, </w:t>
      </w:r>
      <w:r w:rsidR="00A8694A">
        <w:rPr>
          <w:szCs w:val="28"/>
        </w:rPr>
        <w:t xml:space="preserve">для детей сирот и </w:t>
      </w:r>
      <w:r>
        <w:rPr>
          <w:szCs w:val="28"/>
        </w:rPr>
        <w:t xml:space="preserve">детей, оставшиеся без попечения родителей, детей, воспитывающихся в семьях военнослужащих, </w:t>
      </w:r>
      <w:r w:rsidR="00A8694A">
        <w:rPr>
          <w:szCs w:val="28"/>
        </w:rPr>
        <w:t xml:space="preserve"> принимающих участие в</w:t>
      </w:r>
      <w:r>
        <w:rPr>
          <w:szCs w:val="28"/>
        </w:rPr>
        <w:t xml:space="preserve"> специальной военной операции и детей, воспитывающихся в семьях, которые являются получателями государственной социальной помощи. </w:t>
      </w:r>
      <w:r w:rsidR="006729F4">
        <w:rPr>
          <w:szCs w:val="28"/>
        </w:rPr>
        <w:t>Благотворительным фондом «Металлург» выделено 150 новогодних подарков для детей из замещающих семей.</w:t>
      </w:r>
      <w:r w:rsidR="006729F4" w:rsidRPr="00FB5045">
        <w:rPr>
          <w:szCs w:val="28"/>
        </w:rPr>
        <w:t xml:space="preserve"> </w:t>
      </w:r>
      <w:r w:rsidR="00FB5045" w:rsidRPr="00FB5045">
        <w:rPr>
          <w:szCs w:val="28"/>
        </w:rPr>
        <w:t>Благотворительный фонд «</w:t>
      </w:r>
      <w:proofErr w:type="spellStart"/>
      <w:r w:rsidR="00FB5045" w:rsidRPr="00FB5045">
        <w:rPr>
          <w:szCs w:val="28"/>
        </w:rPr>
        <w:t>Русск</w:t>
      </w:r>
      <w:proofErr w:type="gramStart"/>
      <w:r w:rsidR="00FB5045" w:rsidRPr="00FB5045">
        <w:rPr>
          <w:szCs w:val="28"/>
        </w:rPr>
        <w:t>о</w:t>
      </w:r>
      <w:proofErr w:type="spellEnd"/>
      <w:r w:rsidR="00717466">
        <w:rPr>
          <w:szCs w:val="28"/>
        </w:rPr>
        <w:t>-</w:t>
      </w:r>
      <w:proofErr w:type="gramEnd"/>
      <w:r w:rsidR="00FB5045" w:rsidRPr="00FB5045">
        <w:rPr>
          <w:szCs w:val="28"/>
        </w:rPr>
        <w:t xml:space="preserve"> медная компания» выделил 216 </w:t>
      </w:r>
      <w:r w:rsidR="00FB5045" w:rsidRPr="00FB5045">
        <w:rPr>
          <w:szCs w:val="28"/>
        </w:rPr>
        <w:lastRenderedPageBreak/>
        <w:t>подарков для детей из семей участников специальной военной операции.</w:t>
      </w:r>
      <w:r w:rsidR="00717466">
        <w:rPr>
          <w:szCs w:val="28"/>
        </w:rPr>
        <w:t xml:space="preserve"> </w:t>
      </w:r>
      <w:r>
        <w:rPr>
          <w:szCs w:val="28"/>
        </w:rPr>
        <w:t xml:space="preserve">Подарки распределены по поселениям района. </w:t>
      </w:r>
    </w:p>
    <w:p w:rsidR="00134682" w:rsidRDefault="00134682" w:rsidP="00564A21">
      <w:pPr>
        <w:jc w:val="both"/>
        <w:rPr>
          <w:szCs w:val="28"/>
        </w:rPr>
      </w:pPr>
    </w:p>
    <w:p w:rsidR="00134682" w:rsidRDefault="00134682" w:rsidP="00564A21">
      <w:pPr>
        <w:jc w:val="both"/>
        <w:rPr>
          <w:b/>
          <w:szCs w:val="28"/>
        </w:rPr>
      </w:pPr>
      <w:r w:rsidRPr="00E6440E">
        <w:rPr>
          <w:b/>
          <w:szCs w:val="28"/>
        </w:rPr>
        <w:t>СЛАЙД 21</w:t>
      </w:r>
    </w:p>
    <w:p w:rsidR="001852CE" w:rsidRPr="00E6440E" w:rsidRDefault="001852CE" w:rsidP="00564A21">
      <w:pPr>
        <w:jc w:val="both"/>
        <w:rPr>
          <w:b/>
          <w:szCs w:val="28"/>
        </w:rPr>
      </w:pPr>
    </w:p>
    <w:p w:rsidR="004B3220" w:rsidRDefault="004B3220" w:rsidP="00564A21">
      <w:pPr>
        <w:jc w:val="both"/>
        <w:rPr>
          <w:b/>
          <w:szCs w:val="28"/>
        </w:rPr>
      </w:pPr>
    </w:p>
    <w:p w:rsidR="00842B19" w:rsidRPr="00794684" w:rsidRDefault="00842B19" w:rsidP="00842B19">
      <w:pPr>
        <w:pStyle w:val="aa"/>
        <w:shd w:val="clear" w:color="auto" w:fill="FFFFFF"/>
        <w:spacing w:before="0" w:beforeAutospacing="0" w:after="204" w:afterAutospacing="0"/>
        <w:jc w:val="center"/>
        <w:textAlignment w:val="baseline"/>
        <w:rPr>
          <w:rFonts w:ascii="Segoe UI" w:hAnsi="Segoe UI" w:cs="Segoe UI"/>
          <w:b/>
          <w:color w:val="3B4256"/>
        </w:rPr>
      </w:pPr>
      <w:r w:rsidRPr="00794684">
        <w:rPr>
          <w:rFonts w:ascii="Segoe UI" w:hAnsi="Segoe UI" w:cs="Segoe UI"/>
          <w:b/>
          <w:color w:val="3B4256"/>
        </w:rPr>
        <w:t>УЛУЧШЕНИЕ КАЧЕСТВА ЖИЗНИ ДЕТЕЙ-СИРОТ И ДЕТЕЙ, ОСТАВШИХСЯ БЕЗ ПОПЕЧЕНИЯ РОДИТЕЛЕЙ</w:t>
      </w:r>
    </w:p>
    <w:p w:rsidR="00EE5A5E" w:rsidRPr="00CD447E" w:rsidRDefault="00842B19" w:rsidP="00564A21">
      <w:pPr>
        <w:autoSpaceDE w:val="0"/>
        <w:autoSpaceDN w:val="0"/>
        <w:adjustRightInd w:val="0"/>
        <w:jc w:val="both"/>
        <w:rPr>
          <w:szCs w:val="28"/>
        </w:rPr>
      </w:pPr>
      <w:r>
        <w:rPr>
          <w:color w:val="000000"/>
          <w:szCs w:val="28"/>
        </w:rPr>
        <w:t xml:space="preserve">    </w:t>
      </w:r>
      <w:r w:rsidR="00EE5A5E">
        <w:rPr>
          <w:color w:val="000000"/>
          <w:szCs w:val="28"/>
        </w:rPr>
        <w:t xml:space="preserve">   </w:t>
      </w:r>
      <w:r w:rsidR="00134682">
        <w:rPr>
          <w:color w:val="000000"/>
          <w:szCs w:val="28"/>
        </w:rPr>
        <w:t xml:space="preserve"> </w:t>
      </w:r>
      <w:r w:rsidR="00EE5A5E" w:rsidRPr="00D343C3">
        <w:rPr>
          <w:rStyle w:val="a3"/>
          <w:b w:val="0"/>
        </w:rPr>
        <w:t>На реализацию мер государственных полномочий по предоставлению</w:t>
      </w:r>
      <w:r w:rsidR="00EE5A5E" w:rsidRPr="00D421AB">
        <w:rPr>
          <w:rStyle w:val="a3"/>
          <w:b w:val="0"/>
        </w:rPr>
        <w:t xml:space="preserve"> мер социальной поддержки детям – сиротам и детям, оставшимся без попечения родителей, в 202</w:t>
      </w:r>
      <w:r w:rsidR="006C62A8">
        <w:rPr>
          <w:rStyle w:val="a3"/>
          <w:b w:val="0"/>
        </w:rPr>
        <w:t>3</w:t>
      </w:r>
      <w:r w:rsidR="00EE5A5E" w:rsidRPr="00D421AB">
        <w:rPr>
          <w:rStyle w:val="a3"/>
          <w:b w:val="0"/>
        </w:rPr>
        <w:t xml:space="preserve">г </w:t>
      </w:r>
      <w:r w:rsidR="00EE5A5E" w:rsidRPr="001805A3">
        <w:rPr>
          <w:rStyle w:val="a3"/>
          <w:b w:val="0"/>
        </w:rPr>
        <w:t>предусмотрено</w:t>
      </w:r>
      <w:r w:rsidR="00EE5A5E">
        <w:rPr>
          <w:rStyle w:val="a3"/>
          <w:b w:val="0"/>
        </w:rPr>
        <w:t xml:space="preserve"> </w:t>
      </w:r>
      <w:r w:rsidR="00351C7B">
        <w:rPr>
          <w:rStyle w:val="a3"/>
          <w:b w:val="0"/>
        </w:rPr>
        <w:t>46,6</w:t>
      </w:r>
      <w:r w:rsidR="00EE5A5E" w:rsidRPr="001805A3">
        <w:rPr>
          <w:rStyle w:val="a3"/>
          <w:b w:val="0"/>
        </w:rPr>
        <w:t xml:space="preserve"> млн. рублей</w:t>
      </w:r>
      <w:proofErr w:type="gramStart"/>
      <w:r w:rsidR="00EE5A5E" w:rsidRPr="001805A3">
        <w:rPr>
          <w:rStyle w:val="a3"/>
          <w:b w:val="0"/>
        </w:rPr>
        <w:t>.</w:t>
      </w:r>
      <w:proofErr w:type="gramEnd"/>
      <w:r w:rsidR="00EE5A5E" w:rsidRPr="001805A3">
        <w:rPr>
          <w:rStyle w:val="a3"/>
          <w:b w:val="0"/>
        </w:rPr>
        <w:t xml:space="preserve"> </w:t>
      </w:r>
      <w:r w:rsidR="00EA3B5C" w:rsidRPr="00CD447E">
        <w:rPr>
          <w:rStyle w:val="a3"/>
          <w:b w:val="0"/>
        </w:rPr>
        <w:t>(</w:t>
      </w:r>
      <w:proofErr w:type="gramStart"/>
      <w:r w:rsidR="00EA3B5C" w:rsidRPr="00CD447E">
        <w:rPr>
          <w:rStyle w:val="a3"/>
          <w:b w:val="0"/>
        </w:rPr>
        <w:t>в</w:t>
      </w:r>
      <w:proofErr w:type="gramEnd"/>
      <w:r w:rsidR="00EA3B5C" w:rsidRPr="00CD447E">
        <w:rPr>
          <w:rStyle w:val="a3"/>
          <w:b w:val="0"/>
        </w:rPr>
        <w:t xml:space="preserve"> 202</w:t>
      </w:r>
      <w:r w:rsidR="006C62A8">
        <w:rPr>
          <w:rStyle w:val="a3"/>
          <w:b w:val="0"/>
        </w:rPr>
        <w:t>2</w:t>
      </w:r>
      <w:r w:rsidR="00EA3B5C" w:rsidRPr="00CD447E">
        <w:rPr>
          <w:rStyle w:val="a3"/>
          <w:b w:val="0"/>
        </w:rPr>
        <w:t xml:space="preserve"> году – </w:t>
      </w:r>
      <w:r w:rsidR="006C62A8">
        <w:rPr>
          <w:rStyle w:val="a3"/>
          <w:b w:val="0"/>
        </w:rPr>
        <w:t>44,7</w:t>
      </w:r>
      <w:r w:rsidR="00CD447E" w:rsidRPr="00CD447E">
        <w:rPr>
          <w:rStyle w:val="a3"/>
          <w:b w:val="0"/>
        </w:rPr>
        <w:t xml:space="preserve"> </w:t>
      </w:r>
      <w:r w:rsidR="00EA3B5C" w:rsidRPr="00CD447E">
        <w:rPr>
          <w:rStyle w:val="a3"/>
          <w:b w:val="0"/>
        </w:rPr>
        <w:t>млн. рублей).</w:t>
      </w:r>
      <w:r w:rsidR="00564A21" w:rsidRPr="00CD447E">
        <w:rPr>
          <w:szCs w:val="28"/>
        </w:rPr>
        <w:t xml:space="preserve"> </w:t>
      </w:r>
    </w:p>
    <w:p w:rsidR="00C51CC0" w:rsidRPr="00BA49E2" w:rsidRDefault="00EE5A5E" w:rsidP="00C51CC0">
      <w:pPr>
        <w:tabs>
          <w:tab w:val="left" w:pos="709"/>
        </w:tabs>
        <w:autoSpaceDE w:val="0"/>
        <w:autoSpaceDN w:val="0"/>
        <w:adjustRightInd w:val="0"/>
        <w:jc w:val="both"/>
        <w:rPr>
          <w:rFonts w:eastAsia="Calibri"/>
          <w:szCs w:val="28"/>
        </w:rPr>
      </w:pPr>
      <w:r>
        <w:rPr>
          <w:color w:val="000000"/>
          <w:szCs w:val="28"/>
        </w:rPr>
        <w:t xml:space="preserve">    </w:t>
      </w:r>
      <w:r w:rsidR="00C51CC0" w:rsidRPr="005A0A8C">
        <w:rPr>
          <w:szCs w:val="28"/>
        </w:rPr>
        <w:t xml:space="preserve">    </w:t>
      </w:r>
      <w:proofErr w:type="gramStart"/>
      <w:r w:rsidR="00C51CC0" w:rsidRPr="005A0A8C">
        <w:rPr>
          <w:rFonts w:eastAsia="Calibri"/>
          <w:szCs w:val="28"/>
        </w:rPr>
        <w:t>На конец</w:t>
      </w:r>
      <w:proofErr w:type="gramEnd"/>
      <w:r w:rsidR="00C51CC0" w:rsidRPr="005A0A8C">
        <w:rPr>
          <w:rFonts w:eastAsia="Calibri"/>
          <w:szCs w:val="28"/>
        </w:rPr>
        <w:t xml:space="preserve"> 2023 года на учете в отделе опеки и попечительства Управления состоит 223 ребенка, оставшихся без попечения родителей, из них 195 детей воспитываются в замещающих семьях, 22 усыновленные,</w:t>
      </w:r>
      <w:r w:rsidR="00C51CC0" w:rsidRPr="009D091B">
        <w:rPr>
          <w:rFonts w:eastAsia="Calibri"/>
          <w:color w:val="FF0000"/>
          <w:szCs w:val="28"/>
        </w:rPr>
        <w:t xml:space="preserve"> </w:t>
      </w:r>
      <w:r w:rsidR="00C51CC0" w:rsidRPr="00BA49E2">
        <w:rPr>
          <w:rFonts w:eastAsia="Calibri"/>
          <w:szCs w:val="28"/>
        </w:rPr>
        <w:t xml:space="preserve">6 находятся на полном </w:t>
      </w:r>
      <w:proofErr w:type="spellStart"/>
      <w:r w:rsidR="00C51CC0" w:rsidRPr="00BA49E2">
        <w:rPr>
          <w:rFonts w:eastAsia="Calibri"/>
          <w:szCs w:val="28"/>
        </w:rPr>
        <w:t>гос</w:t>
      </w:r>
      <w:proofErr w:type="spellEnd"/>
      <w:r w:rsidR="00C51CC0" w:rsidRPr="00BA49E2">
        <w:rPr>
          <w:rFonts w:eastAsia="Calibri"/>
          <w:szCs w:val="28"/>
        </w:rPr>
        <w:t xml:space="preserve">. обеспечении в </w:t>
      </w:r>
      <w:r w:rsidR="006729F4">
        <w:rPr>
          <w:rFonts w:eastAsia="Calibri"/>
          <w:szCs w:val="28"/>
        </w:rPr>
        <w:t>МБУ «Верхнеуральский центр помощи детям, оставшимся без попечения родителей»</w:t>
      </w:r>
      <w:r w:rsidR="00C51CC0" w:rsidRPr="00BA49E2">
        <w:rPr>
          <w:rFonts w:eastAsia="Calibri"/>
          <w:szCs w:val="28"/>
        </w:rPr>
        <w:t xml:space="preserve">. </w:t>
      </w:r>
    </w:p>
    <w:p w:rsidR="00C51CC0" w:rsidRPr="00393301" w:rsidRDefault="00C51CC0" w:rsidP="00C51CC0">
      <w:pPr>
        <w:ind w:firstLine="709"/>
        <w:jc w:val="both"/>
        <w:rPr>
          <w:szCs w:val="28"/>
        </w:rPr>
      </w:pPr>
      <w:r w:rsidRPr="00E567C4">
        <w:rPr>
          <w:rFonts w:eastAsia="Calibri"/>
          <w:szCs w:val="28"/>
        </w:rPr>
        <w:t xml:space="preserve">С начала 2023 года выявлено 6 несовершеннолетних детей оставшихся без попечения родителей, что на </w:t>
      </w:r>
      <w:r w:rsidR="00405156">
        <w:rPr>
          <w:rFonts w:eastAsia="Calibri"/>
          <w:szCs w:val="28"/>
        </w:rPr>
        <w:t xml:space="preserve">37,5 % меньше, чем в 2022 году. </w:t>
      </w:r>
      <w:r w:rsidRPr="00393301">
        <w:rPr>
          <w:rFonts w:eastAsia="Calibri"/>
          <w:szCs w:val="28"/>
        </w:rPr>
        <w:t>В отношении 4</w:t>
      </w:r>
      <w:r w:rsidRPr="00393301">
        <w:rPr>
          <w:szCs w:val="28"/>
        </w:rPr>
        <w:t xml:space="preserve"> детей оформлена опека близкими родственниками, 2 ребенка помещены в МБУ «Верхнеуральский центр помощи детям, оставшимся без попечения родителей».  </w:t>
      </w:r>
    </w:p>
    <w:p w:rsidR="00C51CC0" w:rsidRPr="00FD0553" w:rsidRDefault="00C51CC0" w:rsidP="00C51CC0">
      <w:pPr>
        <w:tabs>
          <w:tab w:val="left" w:pos="709"/>
        </w:tabs>
        <w:jc w:val="both"/>
        <w:rPr>
          <w:szCs w:val="28"/>
        </w:rPr>
      </w:pPr>
      <w:r w:rsidRPr="001B7F81">
        <w:rPr>
          <w:color w:val="FF0000"/>
          <w:szCs w:val="28"/>
        </w:rPr>
        <w:t xml:space="preserve">         </w:t>
      </w:r>
      <w:r w:rsidRPr="00FD0553">
        <w:rPr>
          <w:szCs w:val="28"/>
        </w:rPr>
        <w:t>Устройство детей в семьи является основным направлением в работе специалистов органов опеки и попечительства.</w:t>
      </w:r>
    </w:p>
    <w:p w:rsidR="00C51CC0" w:rsidRPr="005B007F" w:rsidRDefault="00C51CC0" w:rsidP="00C51CC0">
      <w:pPr>
        <w:pStyle w:val="a4"/>
        <w:ind w:firstLine="709"/>
        <w:jc w:val="both"/>
        <w:rPr>
          <w:rFonts w:ascii="Times New Roman" w:hAnsi="Times New Roman"/>
          <w:sz w:val="28"/>
          <w:szCs w:val="28"/>
        </w:rPr>
      </w:pPr>
      <w:r w:rsidRPr="005B007F">
        <w:rPr>
          <w:rFonts w:ascii="Times New Roman" w:hAnsi="Times New Roman"/>
          <w:sz w:val="28"/>
          <w:szCs w:val="28"/>
        </w:rPr>
        <w:t>На 1</w:t>
      </w:r>
      <w:r w:rsidR="008F1E5A">
        <w:rPr>
          <w:rFonts w:ascii="Times New Roman" w:hAnsi="Times New Roman"/>
          <w:sz w:val="28"/>
          <w:szCs w:val="28"/>
        </w:rPr>
        <w:t>2,9</w:t>
      </w:r>
      <w:r w:rsidRPr="005B007F">
        <w:rPr>
          <w:rFonts w:ascii="Times New Roman" w:hAnsi="Times New Roman"/>
          <w:sz w:val="28"/>
          <w:szCs w:val="28"/>
        </w:rPr>
        <w:t xml:space="preserve"> %, с 3</w:t>
      </w:r>
      <w:r w:rsidR="008F1E5A">
        <w:rPr>
          <w:rFonts w:ascii="Times New Roman" w:hAnsi="Times New Roman"/>
          <w:sz w:val="28"/>
          <w:szCs w:val="28"/>
        </w:rPr>
        <w:t>1</w:t>
      </w:r>
      <w:r w:rsidRPr="005B007F">
        <w:rPr>
          <w:rFonts w:ascii="Times New Roman" w:hAnsi="Times New Roman"/>
          <w:sz w:val="28"/>
          <w:szCs w:val="28"/>
        </w:rPr>
        <w:t xml:space="preserve"> до 27 детей, уменьшилось количество устроенных в семьи детей-сирот и детей, оставшихся без попечения родителей.</w:t>
      </w:r>
    </w:p>
    <w:p w:rsidR="00351C7B" w:rsidRPr="00FA64EB" w:rsidRDefault="00E01116" w:rsidP="00C51CC0">
      <w:pPr>
        <w:autoSpaceDE w:val="0"/>
        <w:autoSpaceDN w:val="0"/>
        <w:adjustRightInd w:val="0"/>
        <w:jc w:val="both"/>
        <w:rPr>
          <w:szCs w:val="28"/>
        </w:rPr>
      </w:pPr>
      <w:r>
        <w:rPr>
          <w:szCs w:val="28"/>
        </w:rPr>
        <w:t xml:space="preserve">         </w:t>
      </w:r>
      <w:r w:rsidR="00351C7B" w:rsidRPr="00FA64EB">
        <w:rPr>
          <w:szCs w:val="28"/>
        </w:rPr>
        <w:t xml:space="preserve">На </w:t>
      </w:r>
      <w:r w:rsidR="00351C7B">
        <w:rPr>
          <w:szCs w:val="28"/>
        </w:rPr>
        <w:t>75</w:t>
      </w:r>
      <w:r w:rsidR="00351C7B" w:rsidRPr="00FA64EB">
        <w:rPr>
          <w:szCs w:val="28"/>
        </w:rPr>
        <w:t xml:space="preserve"> %, с </w:t>
      </w:r>
      <w:r w:rsidR="00351C7B">
        <w:rPr>
          <w:szCs w:val="28"/>
        </w:rPr>
        <w:t>4</w:t>
      </w:r>
      <w:r w:rsidR="00351C7B" w:rsidRPr="00FA64EB">
        <w:rPr>
          <w:szCs w:val="28"/>
        </w:rPr>
        <w:t xml:space="preserve"> до </w:t>
      </w:r>
      <w:r w:rsidR="00351C7B">
        <w:rPr>
          <w:szCs w:val="28"/>
        </w:rPr>
        <w:t>7</w:t>
      </w:r>
      <w:r w:rsidR="00351C7B" w:rsidRPr="00FA64EB">
        <w:rPr>
          <w:szCs w:val="28"/>
        </w:rPr>
        <w:t xml:space="preserve"> человек, выросло количество граждан, которые прошли </w:t>
      </w:r>
      <w:r w:rsidR="00351C7B">
        <w:rPr>
          <w:szCs w:val="28"/>
        </w:rPr>
        <w:t>«</w:t>
      </w:r>
      <w:r w:rsidR="00351C7B" w:rsidRPr="00FA64EB">
        <w:rPr>
          <w:szCs w:val="28"/>
        </w:rPr>
        <w:t>Школу приемных родителей</w:t>
      </w:r>
      <w:r w:rsidR="00351C7B">
        <w:rPr>
          <w:szCs w:val="28"/>
        </w:rPr>
        <w:t>»</w:t>
      </w:r>
      <w:r w:rsidR="00351C7B" w:rsidRPr="00FA64EB">
        <w:rPr>
          <w:szCs w:val="28"/>
        </w:rPr>
        <w:t>.</w:t>
      </w:r>
    </w:p>
    <w:p w:rsidR="00842B19" w:rsidRPr="00FA64EB" w:rsidRDefault="0038542A" w:rsidP="0038542A">
      <w:pPr>
        <w:ind w:firstLine="709"/>
        <w:jc w:val="both"/>
        <w:rPr>
          <w:rFonts w:eastAsia="Calibri"/>
          <w:szCs w:val="28"/>
        </w:rPr>
      </w:pPr>
      <w:r>
        <w:rPr>
          <w:sz w:val="27"/>
          <w:szCs w:val="27"/>
        </w:rPr>
        <w:t xml:space="preserve"> </w:t>
      </w:r>
      <w:r w:rsidR="00842B19" w:rsidRPr="00FA64EB">
        <w:rPr>
          <w:rFonts w:eastAsia="Calibri"/>
          <w:szCs w:val="28"/>
        </w:rPr>
        <w:t xml:space="preserve">С начала года лишено и ограничены в правах </w:t>
      </w:r>
      <w:r w:rsidR="00351C7B">
        <w:rPr>
          <w:rFonts w:eastAsia="Calibri"/>
          <w:szCs w:val="28"/>
        </w:rPr>
        <w:t>2 родителя</w:t>
      </w:r>
      <w:r w:rsidR="00842B19" w:rsidRPr="00FA64EB">
        <w:rPr>
          <w:rFonts w:eastAsia="Calibri"/>
          <w:szCs w:val="28"/>
        </w:rPr>
        <w:t xml:space="preserve"> в отношении </w:t>
      </w:r>
      <w:r w:rsidR="00351C7B">
        <w:rPr>
          <w:rFonts w:eastAsia="Calibri"/>
          <w:szCs w:val="28"/>
        </w:rPr>
        <w:t>4</w:t>
      </w:r>
      <w:r w:rsidR="00842B19" w:rsidRPr="0087118E">
        <w:rPr>
          <w:rFonts w:eastAsia="Calibri"/>
          <w:szCs w:val="28"/>
        </w:rPr>
        <w:t xml:space="preserve"> </w:t>
      </w:r>
      <w:r w:rsidR="00842B19" w:rsidRPr="00FA64EB">
        <w:rPr>
          <w:rFonts w:eastAsia="Calibri"/>
          <w:szCs w:val="28"/>
        </w:rPr>
        <w:t xml:space="preserve">детей, что на </w:t>
      </w:r>
      <w:r w:rsidR="00351C7B">
        <w:rPr>
          <w:rFonts w:eastAsia="Calibri"/>
          <w:szCs w:val="28"/>
        </w:rPr>
        <w:t>33</w:t>
      </w:r>
      <w:r w:rsidR="00842B19" w:rsidRPr="00FA64EB">
        <w:rPr>
          <w:rFonts w:eastAsia="Calibri"/>
          <w:szCs w:val="28"/>
        </w:rPr>
        <w:t xml:space="preserve"> </w:t>
      </w:r>
      <w:r w:rsidR="00842B19" w:rsidRPr="00351C7B">
        <w:rPr>
          <w:rFonts w:eastAsia="Calibri"/>
          <w:szCs w:val="28"/>
        </w:rPr>
        <w:t>% меньше</w:t>
      </w:r>
      <w:r w:rsidR="00405156">
        <w:rPr>
          <w:rFonts w:eastAsia="Calibri"/>
          <w:szCs w:val="28"/>
        </w:rPr>
        <w:t>,</w:t>
      </w:r>
      <w:r w:rsidR="008F02CD" w:rsidRPr="00351C7B">
        <w:rPr>
          <w:rFonts w:eastAsia="Calibri"/>
          <w:szCs w:val="28"/>
        </w:rPr>
        <w:t xml:space="preserve"> чем в 2022</w:t>
      </w:r>
      <w:r w:rsidR="00842B19" w:rsidRPr="00FA64EB">
        <w:rPr>
          <w:rFonts w:eastAsia="Calibri"/>
          <w:szCs w:val="28"/>
        </w:rPr>
        <w:t xml:space="preserve"> году.</w:t>
      </w:r>
    </w:p>
    <w:p w:rsidR="00F21899" w:rsidRDefault="00842B19" w:rsidP="00C401DC">
      <w:pPr>
        <w:jc w:val="both"/>
        <w:rPr>
          <w:color w:val="FF0000"/>
          <w:szCs w:val="28"/>
        </w:rPr>
      </w:pPr>
      <w:r>
        <w:rPr>
          <w:szCs w:val="28"/>
        </w:rPr>
        <w:t xml:space="preserve">      </w:t>
      </w:r>
      <w:r w:rsidR="00AE6A40">
        <w:rPr>
          <w:szCs w:val="28"/>
        </w:rPr>
        <w:t xml:space="preserve">    </w:t>
      </w:r>
      <w:r>
        <w:rPr>
          <w:szCs w:val="28"/>
        </w:rPr>
        <w:t xml:space="preserve"> </w:t>
      </w:r>
      <w:r w:rsidRPr="00343A6C">
        <w:rPr>
          <w:szCs w:val="28"/>
        </w:rPr>
        <w:t xml:space="preserve">Ежегодно выделяются значительные средства для обеспечения детей - сирот жилыми помещениями. </w:t>
      </w:r>
      <w:r w:rsidR="00A4256F">
        <w:rPr>
          <w:szCs w:val="28"/>
        </w:rPr>
        <w:t>В</w:t>
      </w:r>
      <w:r w:rsidRPr="00343A6C">
        <w:rPr>
          <w:szCs w:val="28"/>
        </w:rPr>
        <w:t xml:space="preserve"> 202</w:t>
      </w:r>
      <w:r w:rsidR="008F02CD">
        <w:rPr>
          <w:szCs w:val="28"/>
        </w:rPr>
        <w:t>3</w:t>
      </w:r>
      <w:r w:rsidRPr="00343A6C">
        <w:rPr>
          <w:szCs w:val="28"/>
        </w:rPr>
        <w:t xml:space="preserve"> год </w:t>
      </w:r>
      <w:r w:rsidRPr="003E7775">
        <w:rPr>
          <w:szCs w:val="28"/>
        </w:rPr>
        <w:t xml:space="preserve">приобретено </w:t>
      </w:r>
      <w:r w:rsidR="00351C7B">
        <w:rPr>
          <w:szCs w:val="28"/>
        </w:rPr>
        <w:t>8</w:t>
      </w:r>
      <w:r w:rsidRPr="003E7775">
        <w:rPr>
          <w:szCs w:val="28"/>
        </w:rPr>
        <w:t xml:space="preserve"> квартир, общий объем израсходованных средств составил </w:t>
      </w:r>
      <w:r w:rsidR="00351C7B">
        <w:rPr>
          <w:szCs w:val="28"/>
        </w:rPr>
        <w:t>11,2</w:t>
      </w:r>
      <w:r w:rsidRPr="00A4256F">
        <w:rPr>
          <w:szCs w:val="28"/>
        </w:rPr>
        <w:t xml:space="preserve"> </w:t>
      </w:r>
      <w:r w:rsidR="00A4256F" w:rsidRPr="00A4256F">
        <w:rPr>
          <w:szCs w:val="28"/>
        </w:rPr>
        <w:t>млн</w:t>
      </w:r>
      <w:r w:rsidRPr="00A4256F">
        <w:rPr>
          <w:szCs w:val="28"/>
        </w:rPr>
        <w:t>. рублей</w:t>
      </w:r>
      <w:r w:rsidRPr="003E7775">
        <w:rPr>
          <w:szCs w:val="28"/>
        </w:rPr>
        <w:t xml:space="preserve">.   Вместе с тем очередь на жилье сохраняется и </w:t>
      </w:r>
      <w:r w:rsidRPr="00FA64EB">
        <w:rPr>
          <w:szCs w:val="28"/>
        </w:rPr>
        <w:t xml:space="preserve">составляет </w:t>
      </w:r>
      <w:r w:rsidR="00351C7B">
        <w:rPr>
          <w:szCs w:val="28"/>
        </w:rPr>
        <w:t>15</w:t>
      </w:r>
      <w:r w:rsidR="00C51CC0">
        <w:rPr>
          <w:szCs w:val="28"/>
        </w:rPr>
        <w:t>1</w:t>
      </w:r>
      <w:r w:rsidRPr="00FA64EB">
        <w:rPr>
          <w:b/>
          <w:bCs/>
          <w:i/>
          <w:iCs/>
          <w:szCs w:val="28"/>
        </w:rPr>
        <w:t xml:space="preserve"> </w:t>
      </w:r>
      <w:r w:rsidRPr="00FA64EB">
        <w:rPr>
          <w:szCs w:val="28"/>
        </w:rPr>
        <w:t>человек</w:t>
      </w:r>
      <w:r w:rsidRPr="003E7775">
        <w:rPr>
          <w:szCs w:val="28"/>
        </w:rPr>
        <w:t>.</w:t>
      </w:r>
      <w:r w:rsidRPr="007B3692">
        <w:rPr>
          <w:color w:val="FF0000"/>
          <w:szCs w:val="28"/>
        </w:rPr>
        <w:t xml:space="preserve"> </w:t>
      </w:r>
    </w:p>
    <w:p w:rsidR="00C51CC0" w:rsidRDefault="00AE6A40" w:rsidP="00321187">
      <w:pPr>
        <w:jc w:val="both"/>
      </w:pPr>
      <w:r>
        <w:rPr>
          <w:color w:val="FF0000"/>
          <w:szCs w:val="28"/>
        </w:rPr>
        <w:t xml:space="preserve">         </w:t>
      </w:r>
      <w:r w:rsidR="009B51D0">
        <w:rPr>
          <w:szCs w:val="28"/>
        </w:rPr>
        <w:t xml:space="preserve">  </w:t>
      </w:r>
      <w:proofErr w:type="gramStart"/>
      <w:r w:rsidR="00351C7B">
        <w:t>Законом Челябинской области от 16.05.2023 г. № 821-ЗО «О внесении изменений в статью 3 Закона Челябинской области «О наделении органов местного самоуправления государственными полномочиями по социальной поддержке детей</w:t>
      </w:r>
      <w:r w:rsidR="000D35B2">
        <w:t>-</w:t>
      </w:r>
      <w:r w:rsidR="00351C7B">
        <w:t>сирот и детей, оставшихся без попечения родителей» и Закон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введена новая мера</w:t>
      </w:r>
      <w:proofErr w:type="gramEnd"/>
      <w:r w:rsidR="00351C7B">
        <w:t xml:space="preserve"> социальной поддержки, устанавливающая возможность получения выплаты на приобретение жилого помещения для лиц из числа детей-сирот и детей, оставшихся без попечения родителей, имеющих право на обеспечение жилыми помещениями и не реализовавшими </w:t>
      </w:r>
      <w:r w:rsidR="00351C7B">
        <w:lastRenderedPageBreak/>
        <w:t xml:space="preserve">такое право, достигших возраста 23 лет. </w:t>
      </w:r>
      <w:r w:rsidR="00C51CC0" w:rsidRPr="00404930">
        <w:t>В 2023 году за данной</w:t>
      </w:r>
      <w:r w:rsidR="00F562DD">
        <w:t xml:space="preserve"> выплатой обратилось 3 человека. </w:t>
      </w:r>
      <w:r w:rsidR="007C0C60">
        <w:t>Сертификат</w:t>
      </w:r>
      <w:r w:rsidR="00C51CC0" w:rsidRPr="00404930">
        <w:t xml:space="preserve"> на приобретение в собственность благоустроенного жилого помещения</w:t>
      </w:r>
      <w:r w:rsidR="007C0C60">
        <w:t xml:space="preserve"> получило  2 человека</w:t>
      </w:r>
      <w:r w:rsidR="00C51CC0" w:rsidRPr="00404930">
        <w:t xml:space="preserve"> в сумме 2 665 512 рублей</w:t>
      </w:r>
      <w:r w:rsidR="007C0C60">
        <w:t xml:space="preserve"> каждому</w:t>
      </w:r>
      <w:r w:rsidR="00C51CC0" w:rsidRPr="00404930">
        <w:t xml:space="preserve">, 1 отказано в назначении выплаты, в связи с тем, что отсутствуют документы, подтверждающие наличие дохода </w:t>
      </w:r>
      <w:proofErr w:type="gramStart"/>
      <w:r w:rsidR="00C51CC0" w:rsidRPr="00404930">
        <w:t>за</w:t>
      </w:r>
      <w:proofErr w:type="gramEnd"/>
      <w:r w:rsidR="00C51CC0" w:rsidRPr="00404930">
        <w:t xml:space="preserve"> последние 12 месяцев.    </w:t>
      </w:r>
    </w:p>
    <w:p w:rsidR="00F562DD" w:rsidRDefault="00F562DD" w:rsidP="00C51CC0">
      <w:pPr>
        <w:jc w:val="both"/>
        <w:rPr>
          <w:b/>
        </w:rPr>
      </w:pPr>
    </w:p>
    <w:p w:rsidR="00C51CC0" w:rsidRDefault="00134682" w:rsidP="00C51CC0">
      <w:pPr>
        <w:jc w:val="both"/>
        <w:rPr>
          <w:b/>
        </w:rPr>
      </w:pPr>
      <w:r w:rsidRPr="00E6440E">
        <w:rPr>
          <w:b/>
        </w:rPr>
        <w:t>СЛАЙД 22</w:t>
      </w:r>
      <w:r w:rsidR="00C51CC0" w:rsidRPr="00E6440E">
        <w:rPr>
          <w:b/>
        </w:rPr>
        <w:t xml:space="preserve">   </w:t>
      </w:r>
    </w:p>
    <w:p w:rsidR="001852CE" w:rsidRPr="00E6440E" w:rsidRDefault="001852CE" w:rsidP="00C51CC0">
      <w:pPr>
        <w:jc w:val="both"/>
        <w:rPr>
          <w:b/>
        </w:rPr>
      </w:pPr>
    </w:p>
    <w:p w:rsidR="00B624E3" w:rsidRPr="00794684" w:rsidRDefault="00C51CC0" w:rsidP="00C51CC0">
      <w:pPr>
        <w:jc w:val="both"/>
        <w:rPr>
          <w:rFonts w:ascii="Segoe UI" w:hAnsi="Segoe UI" w:cs="Segoe UI"/>
          <w:b/>
          <w:color w:val="3B4256"/>
          <w:sz w:val="24"/>
          <w:szCs w:val="24"/>
        </w:rPr>
      </w:pPr>
      <w:r>
        <w:t xml:space="preserve">              </w:t>
      </w:r>
      <w:r w:rsidR="00B624E3" w:rsidRPr="00794684">
        <w:rPr>
          <w:rFonts w:ascii="Segoe UI" w:hAnsi="Segoe UI" w:cs="Segoe UI"/>
          <w:b/>
          <w:color w:val="3B4256"/>
          <w:sz w:val="24"/>
          <w:szCs w:val="24"/>
        </w:rPr>
        <w:t>СОЦИАЛЬНАЯ ПОДДЕРЖКА МАЛОИМУЩИХ ГРАЖДАН</w:t>
      </w:r>
    </w:p>
    <w:p w:rsidR="004B7FF2" w:rsidRDefault="00B624E3" w:rsidP="004B7FF2">
      <w:pPr>
        <w:jc w:val="both"/>
        <w:rPr>
          <w:szCs w:val="28"/>
        </w:rPr>
      </w:pPr>
      <w:r>
        <w:rPr>
          <w:szCs w:val="28"/>
        </w:rPr>
        <w:t xml:space="preserve">      </w:t>
      </w:r>
      <w:r w:rsidR="004B7FF2">
        <w:rPr>
          <w:szCs w:val="28"/>
        </w:rPr>
        <w:t>Государственная социальная помощь оказывается малоимущим семьям, малоимущим одиноко проживающим гражданам, которые по независящим от них причинам имеют размер среднедушевого дохода, не превышающий величину прожиточного минимума на душу населения в Челябинской области.</w:t>
      </w:r>
    </w:p>
    <w:p w:rsidR="004B7FF2" w:rsidRDefault="004B7FF2" w:rsidP="004B7FF2">
      <w:pPr>
        <w:jc w:val="both"/>
        <w:rPr>
          <w:shd w:val="clear" w:color="auto" w:fill="FFFFFF"/>
        </w:rPr>
      </w:pPr>
      <w:r>
        <w:rPr>
          <w:szCs w:val="28"/>
        </w:rPr>
        <w:t xml:space="preserve">         Социальный контракт – соглашение, которое заключается между гражданином и органом социальной защиты населения по месту жительства или месту пребывания гражданина и в </w:t>
      </w:r>
      <w:proofErr w:type="gramStart"/>
      <w:r>
        <w:rPr>
          <w:szCs w:val="28"/>
        </w:rPr>
        <w:t>соответствии</w:t>
      </w:r>
      <w:proofErr w:type="gramEnd"/>
      <w:r>
        <w:rPr>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r w:rsidRPr="005166E7">
        <w:rPr>
          <w:szCs w:val="28"/>
        </w:rPr>
        <w:t>.</w:t>
      </w:r>
      <w:r w:rsidRPr="005166E7">
        <w:rPr>
          <w:color w:val="3B4256"/>
          <w:shd w:val="clear" w:color="auto" w:fill="FFFFFF"/>
        </w:rPr>
        <w:t xml:space="preserve"> </w:t>
      </w:r>
      <w:r w:rsidRPr="00AB565D">
        <w:rPr>
          <w:shd w:val="clear" w:color="auto" w:fill="FFFFFF"/>
        </w:rPr>
        <w:t xml:space="preserve">Такая мера социальной поддержки позволяет людям, оказавшимся в трудном финансовом положении, выйти на </w:t>
      </w:r>
      <w:proofErr w:type="gramStart"/>
      <w:r w:rsidRPr="00AB565D">
        <w:rPr>
          <w:shd w:val="clear" w:color="auto" w:fill="FFFFFF"/>
        </w:rPr>
        <w:t>постоянное</w:t>
      </w:r>
      <w:proofErr w:type="gramEnd"/>
      <w:r w:rsidRPr="00AB565D">
        <w:rPr>
          <w:shd w:val="clear" w:color="auto" w:fill="FFFFFF"/>
        </w:rPr>
        <w:t xml:space="preserve"> и регулярное </w:t>
      </w:r>
      <w:proofErr w:type="spellStart"/>
      <w:r w:rsidRPr="00AB565D">
        <w:rPr>
          <w:shd w:val="clear" w:color="auto" w:fill="FFFFFF"/>
        </w:rPr>
        <w:t>самообеспечение</w:t>
      </w:r>
      <w:proofErr w:type="spellEnd"/>
      <w:r w:rsidRPr="00AB565D">
        <w:rPr>
          <w:shd w:val="clear" w:color="auto" w:fill="FFFFFF"/>
        </w:rPr>
        <w:t xml:space="preserve"> с качественным источником доходов. </w:t>
      </w:r>
    </w:p>
    <w:p w:rsidR="004B7FF2" w:rsidRDefault="004B7FF2" w:rsidP="004B7FF2">
      <w:pPr>
        <w:jc w:val="both"/>
        <w:rPr>
          <w:szCs w:val="28"/>
        </w:rPr>
      </w:pPr>
      <w:r w:rsidRPr="004F5A9A">
        <w:rPr>
          <w:i/>
          <w:shd w:val="clear" w:color="auto" w:fill="FFFFFF"/>
        </w:rPr>
        <w:t xml:space="preserve">       </w:t>
      </w:r>
      <w:r w:rsidRPr="004F5A9A">
        <w:rPr>
          <w:shd w:val="clear" w:color="auto" w:fill="FFFFFF"/>
        </w:rPr>
        <w:t>В настоящее время максимальный размер социального контракта составляет 350 тысяч рублей.</w:t>
      </w:r>
      <w:r w:rsidRPr="004F5A9A">
        <w:rPr>
          <w:rStyle w:val="10"/>
          <w:rFonts w:ascii="Times New Roman" w:hAnsi="Times New Roman"/>
          <w:i/>
          <w:shd w:val="clear" w:color="auto" w:fill="FFFFFF"/>
        </w:rPr>
        <w:t xml:space="preserve"> </w:t>
      </w:r>
      <w:r w:rsidR="00876D0A">
        <w:rPr>
          <w:rStyle w:val="ad"/>
          <w:i w:val="0"/>
          <w:shd w:val="clear" w:color="auto" w:fill="FFFFFF"/>
        </w:rPr>
        <w:t xml:space="preserve"> </w:t>
      </w:r>
      <w:r w:rsidR="00876D0A">
        <w:rPr>
          <w:szCs w:val="28"/>
        </w:rPr>
        <w:t>В</w:t>
      </w:r>
      <w:r w:rsidRPr="007465BC">
        <w:rPr>
          <w:szCs w:val="28"/>
        </w:rPr>
        <w:t xml:space="preserve">ыплата в рамках социального контракта предоставляется на реализацию следующих мероприятий: </w:t>
      </w:r>
    </w:p>
    <w:p w:rsidR="004B7FF2" w:rsidRDefault="004B7FF2" w:rsidP="004B7FF2">
      <w:pPr>
        <w:jc w:val="both"/>
        <w:rPr>
          <w:szCs w:val="28"/>
        </w:rPr>
      </w:pPr>
      <w:r>
        <w:rPr>
          <w:szCs w:val="28"/>
        </w:rPr>
        <w:t xml:space="preserve">- </w:t>
      </w:r>
      <w:r w:rsidRPr="007465BC">
        <w:rPr>
          <w:szCs w:val="28"/>
        </w:rPr>
        <w:t>поиск работы</w:t>
      </w:r>
      <w:r>
        <w:rPr>
          <w:szCs w:val="28"/>
        </w:rPr>
        <w:t xml:space="preserve">  сумма выплат в размере 14966,0 выплачивается  в течение 4 месяцев</w:t>
      </w:r>
      <w:r w:rsidRPr="007465BC">
        <w:rPr>
          <w:szCs w:val="28"/>
        </w:rPr>
        <w:t>; прохождение профессионального обучения и дополнительного профессионального образования</w:t>
      </w:r>
      <w:r>
        <w:rPr>
          <w:szCs w:val="28"/>
        </w:rPr>
        <w:t xml:space="preserve"> в размере 30 тыс. рублей</w:t>
      </w:r>
      <w:r w:rsidRPr="007465BC">
        <w:rPr>
          <w:szCs w:val="28"/>
        </w:rPr>
        <w:t>;</w:t>
      </w:r>
    </w:p>
    <w:p w:rsidR="004B7FF2" w:rsidRDefault="004B7FF2" w:rsidP="004B7FF2">
      <w:pPr>
        <w:jc w:val="both"/>
        <w:rPr>
          <w:szCs w:val="28"/>
        </w:rPr>
      </w:pPr>
      <w:r>
        <w:rPr>
          <w:szCs w:val="28"/>
        </w:rPr>
        <w:t xml:space="preserve">- </w:t>
      </w:r>
      <w:r w:rsidRPr="007465BC">
        <w:rPr>
          <w:szCs w:val="28"/>
        </w:rPr>
        <w:t xml:space="preserve">развитие индивидуальной предпринимательской деятельности </w:t>
      </w:r>
      <w:r>
        <w:rPr>
          <w:szCs w:val="28"/>
        </w:rPr>
        <w:t>единовременная выплата в размере 350,0 тыс. рублей</w:t>
      </w:r>
      <w:r w:rsidRPr="007465BC">
        <w:rPr>
          <w:szCs w:val="28"/>
        </w:rPr>
        <w:t>,</w:t>
      </w:r>
    </w:p>
    <w:p w:rsidR="004B7FF2" w:rsidRDefault="004B7FF2" w:rsidP="004B7FF2">
      <w:pPr>
        <w:jc w:val="both"/>
        <w:rPr>
          <w:szCs w:val="28"/>
        </w:rPr>
      </w:pPr>
      <w:r>
        <w:rPr>
          <w:szCs w:val="28"/>
        </w:rPr>
        <w:t xml:space="preserve">- </w:t>
      </w:r>
      <w:r w:rsidRPr="007465BC">
        <w:rPr>
          <w:szCs w:val="28"/>
        </w:rPr>
        <w:t xml:space="preserve"> ведение личного подсобного хозяйства </w:t>
      </w:r>
      <w:r>
        <w:rPr>
          <w:szCs w:val="28"/>
        </w:rPr>
        <w:t xml:space="preserve"> единовременная выплата в размере 200,0 тыс. рублей</w:t>
      </w:r>
      <w:r w:rsidRPr="007465BC">
        <w:rPr>
          <w:szCs w:val="28"/>
        </w:rPr>
        <w:t xml:space="preserve">; </w:t>
      </w:r>
    </w:p>
    <w:p w:rsidR="004B7FF2" w:rsidRDefault="004B7FF2" w:rsidP="007C0C60">
      <w:pPr>
        <w:jc w:val="both"/>
        <w:rPr>
          <w:szCs w:val="28"/>
        </w:rPr>
      </w:pPr>
      <w:r>
        <w:rPr>
          <w:szCs w:val="28"/>
        </w:rPr>
        <w:t xml:space="preserve">- </w:t>
      </w:r>
      <w:r w:rsidRPr="007465BC">
        <w:rPr>
          <w:szCs w:val="28"/>
        </w:rPr>
        <w:t xml:space="preserve">иные мероприятия, направленные на преодоление гражданином трудной жизненной ситуации </w:t>
      </w:r>
      <w:r w:rsidRPr="003A4220">
        <w:rPr>
          <w:szCs w:val="28"/>
        </w:rPr>
        <w:t xml:space="preserve"> </w:t>
      </w:r>
      <w:r>
        <w:rPr>
          <w:szCs w:val="28"/>
        </w:rPr>
        <w:t>сумма выплат в размере 14966,0 выплачивается  в течение 6 месяцев</w:t>
      </w:r>
      <w:r w:rsidRPr="007465BC">
        <w:rPr>
          <w:szCs w:val="28"/>
        </w:rPr>
        <w:t>.</w:t>
      </w:r>
      <w:r>
        <w:rPr>
          <w:szCs w:val="28"/>
        </w:rPr>
        <w:t xml:space="preserve"> </w:t>
      </w:r>
    </w:p>
    <w:p w:rsidR="004B7FF2" w:rsidRDefault="00007861" w:rsidP="007C0C60">
      <w:pPr>
        <w:jc w:val="both"/>
        <w:rPr>
          <w:szCs w:val="28"/>
        </w:rPr>
      </w:pPr>
      <w:r>
        <w:rPr>
          <w:szCs w:val="28"/>
        </w:rPr>
        <w:t xml:space="preserve">       </w:t>
      </w:r>
      <w:r w:rsidR="004B7FF2">
        <w:rPr>
          <w:szCs w:val="28"/>
        </w:rPr>
        <w:t xml:space="preserve">С начала 2023года </w:t>
      </w:r>
      <w:r w:rsidR="004B7FF2" w:rsidRPr="00007861">
        <w:rPr>
          <w:szCs w:val="28"/>
        </w:rPr>
        <w:t>заключено 1</w:t>
      </w:r>
      <w:r w:rsidRPr="00007861">
        <w:rPr>
          <w:szCs w:val="28"/>
        </w:rPr>
        <w:t>2</w:t>
      </w:r>
      <w:r w:rsidR="00526CB6">
        <w:rPr>
          <w:szCs w:val="28"/>
        </w:rPr>
        <w:t>9</w:t>
      </w:r>
      <w:r w:rsidR="004B7FF2" w:rsidRPr="00007861">
        <w:rPr>
          <w:szCs w:val="28"/>
        </w:rPr>
        <w:t xml:space="preserve"> контракта на сумму </w:t>
      </w:r>
      <w:r w:rsidRPr="00007861">
        <w:rPr>
          <w:szCs w:val="28"/>
        </w:rPr>
        <w:t>2</w:t>
      </w:r>
      <w:r w:rsidR="00526CB6">
        <w:rPr>
          <w:szCs w:val="28"/>
        </w:rPr>
        <w:t>5</w:t>
      </w:r>
      <w:r w:rsidR="004B7FF2" w:rsidRPr="00007861">
        <w:rPr>
          <w:szCs w:val="28"/>
        </w:rPr>
        <w:t>,</w:t>
      </w:r>
      <w:r w:rsidR="00526CB6">
        <w:rPr>
          <w:szCs w:val="28"/>
        </w:rPr>
        <w:t>8</w:t>
      </w:r>
      <w:r w:rsidR="004B7FF2" w:rsidRPr="00007861">
        <w:rPr>
          <w:szCs w:val="28"/>
        </w:rPr>
        <w:t xml:space="preserve"> млн</w:t>
      </w:r>
      <w:r w:rsidR="007C0C60">
        <w:rPr>
          <w:szCs w:val="28"/>
        </w:rPr>
        <w:t xml:space="preserve">. рублей. </w:t>
      </w:r>
      <w:r w:rsidR="004B7FF2">
        <w:rPr>
          <w:szCs w:val="28"/>
        </w:rPr>
        <w:t>Работа по данному направлению продолжается.</w:t>
      </w:r>
    </w:p>
    <w:p w:rsidR="007C0C60" w:rsidRDefault="007C0C60" w:rsidP="00007861">
      <w:pPr>
        <w:spacing w:before="100" w:beforeAutospacing="1" w:after="100" w:afterAutospacing="1"/>
        <w:jc w:val="both"/>
        <w:rPr>
          <w:b/>
          <w:szCs w:val="28"/>
        </w:rPr>
      </w:pPr>
    </w:p>
    <w:p w:rsidR="007C0C60" w:rsidRDefault="007C0C60" w:rsidP="00007861">
      <w:pPr>
        <w:spacing w:before="100" w:beforeAutospacing="1" w:after="100" w:afterAutospacing="1"/>
        <w:jc w:val="both"/>
        <w:rPr>
          <w:b/>
          <w:szCs w:val="28"/>
        </w:rPr>
      </w:pPr>
    </w:p>
    <w:p w:rsidR="007C0C60" w:rsidRDefault="007C0C60" w:rsidP="00007861">
      <w:pPr>
        <w:spacing w:before="100" w:beforeAutospacing="1" w:after="100" w:afterAutospacing="1"/>
        <w:jc w:val="both"/>
        <w:rPr>
          <w:b/>
          <w:szCs w:val="28"/>
        </w:rPr>
      </w:pPr>
    </w:p>
    <w:p w:rsidR="00134682" w:rsidRDefault="00134682" w:rsidP="00007861">
      <w:pPr>
        <w:spacing w:before="100" w:beforeAutospacing="1" w:after="100" w:afterAutospacing="1"/>
        <w:jc w:val="both"/>
        <w:rPr>
          <w:b/>
          <w:szCs w:val="28"/>
        </w:rPr>
      </w:pPr>
      <w:r w:rsidRPr="00E6440E">
        <w:rPr>
          <w:b/>
          <w:szCs w:val="28"/>
        </w:rPr>
        <w:lastRenderedPageBreak/>
        <w:t>СЛАЙД 23</w:t>
      </w:r>
    </w:p>
    <w:p w:rsidR="001852CE" w:rsidRDefault="001852CE" w:rsidP="00007861">
      <w:pPr>
        <w:spacing w:before="100" w:beforeAutospacing="1" w:after="100" w:afterAutospacing="1"/>
        <w:jc w:val="both"/>
        <w:rPr>
          <w:b/>
          <w:szCs w:val="28"/>
        </w:rPr>
      </w:pPr>
    </w:p>
    <w:p w:rsidR="005B2D18" w:rsidRPr="003719FF" w:rsidRDefault="005B2D18" w:rsidP="007F6A71">
      <w:pPr>
        <w:jc w:val="both"/>
        <w:rPr>
          <w:szCs w:val="28"/>
        </w:rPr>
      </w:pPr>
      <w:r>
        <w:rPr>
          <w:szCs w:val="28"/>
        </w:rPr>
        <w:t xml:space="preserve">      </w:t>
      </w:r>
      <w:r w:rsidR="004B7FF2">
        <w:rPr>
          <w:szCs w:val="28"/>
        </w:rPr>
        <w:t xml:space="preserve"> </w:t>
      </w:r>
      <w:r>
        <w:rPr>
          <w:szCs w:val="28"/>
        </w:rPr>
        <w:t xml:space="preserve">       </w:t>
      </w:r>
      <w:r w:rsidR="00995A87">
        <w:rPr>
          <w:szCs w:val="28"/>
        </w:rPr>
        <w:t>Кроме того, м</w:t>
      </w:r>
      <w:r>
        <w:rPr>
          <w:szCs w:val="28"/>
        </w:rPr>
        <w:t xml:space="preserve">алоимущим семьям и малоимущим одиноко проживающим гражданам, которые по независящим от них причинам имеют размер дохода, не превышающий величину прожиточного минимума на душу населения в Челябинской области, </w:t>
      </w:r>
      <w:r w:rsidR="00995A87">
        <w:rPr>
          <w:szCs w:val="28"/>
        </w:rPr>
        <w:t xml:space="preserve"> </w:t>
      </w:r>
      <w:r>
        <w:rPr>
          <w:szCs w:val="28"/>
        </w:rPr>
        <w:t xml:space="preserve">предоставляется единовременное социальное пособие из </w:t>
      </w:r>
      <w:r w:rsidR="00995A87">
        <w:rPr>
          <w:szCs w:val="28"/>
        </w:rPr>
        <w:t xml:space="preserve">средств </w:t>
      </w:r>
      <w:r>
        <w:rPr>
          <w:szCs w:val="28"/>
        </w:rPr>
        <w:t xml:space="preserve">областного бюджета и адресная материальная помощи из средств районного бюджета. </w:t>
      </w:r>
    </w:p>
    <w:p w:rsidR="00B624E3" w:rsidRPr="0088441C" w:rsidRDefault="005B2D18" w:rsidP="007F6A71">
      <w:pPr>
        <w:pStyle w:val="aa"/>
        <w:shd w:val="clear" w:color="auto" w:fill="FFFFFF"/>
        <w:spacing w:before="0" w:beforeAutospacing="0" w:after="0" w:afterAutospacing="0"/>
        <w:jc w:val="both"/>
        <w:textAlignment w:val="baseline"/>
        <w:rPr>
          <w:sz w:val="28"/>
          <w:szCs w:val="28"/>
        </w:rPr>
      </w:pPr>
      <w:r>
        <w:rPr>
          <w:sz w:val="28"/>
          <w:szCs w:val="28"/>
        </w:rPr>
        <w:t xml:space="preserve">     </w:t>
      </w:r>
      <w:r w:rsidR="00B624E3" w:rsidRPr="0088441C">
        <w:rPr>
          <w:sz w:val="28"/>
          <w:szCs w:val="28"/>
        </w:rPr>
        <w:t xml:space="preserve">С начала года адресная социальная помощь (ЕСП) из областного бюджета оказана </w:t>
      </w:r>
      <w:r w:rsidR="00007861" w:rsidRPr="0088441C">
        <w:rPr>
          <w:sz w:val="28"/>
          <w:szCs w:val="28"/>
        </w:rPr>
        <w:t>9</w:t>
      </w:r>
      <w:r w:rsidR="0088441C" w:rsidRPr="0088441C">
        <w:rPr>
          <w:sz w:val="28"/>
          <w:szCs w:val="28"/>
        </w:rPr>
        <w:t>5</w:t>
      </w:r>
      <w:r w:rsidR="00B624E3" w:rsidRPr="0088441C">
        <w:rPr>
          <w:sz w:val="28"/>
          <w:szCs w:val="28"/>
        </w:rPr>
        <w:t xml:space="preserve"> малообеспеченным семьям, из областного бюджета на эти цели выделено 3</w:t>
      </w:r>
      <w:r w:rsidR="00007861" w:rsidRPr="0088441C">
        <w:rPr>
          <w:sz w:val="28"/>
          <w:szCs w:val="28"/>
        </w:rPr>
        <w:t>73</w:t>
      </w:r>
      <w:r w:rsidR="0088441C" w:rsidRPr="0088441C">
        <w:rPr>
          <w:sz w:val="28"/>
          <w:szCs w:val="28"/>
        </w:rPr>
        <w:t>,2</w:t>
      </w:r>
      <w:r w:rsidR="00B624E3" w:rsidRPr="0088441C">
        <w:rPr>
          <w:sz w:val="28"/>
          <w:szCs w:val="28"/>
        </w:rPr>
        <w:t xml:space="preserve"> тыс. рублей.  </w:t>
      </w:r>
    </w:p>
    <w:p w:rsidR="00B624E3" w:rsidRPr="005F5B0E" w:rsidRDefault="00B624E3" w:rsidP="007F6A71">
      <w:pPr>
        <w:pStyle w:val="aa"/>
        <w:shd w:val="clear" w:color="auto" w:fill="FFFFFF"/>
        <w:spacing w:before="0" w:beforeAutospacing="0" w:after="0" w:afterAutospacing="0"/>
        <w:jc w:val="both"/>
        <w:textAlignment w:val="baseline"/>
        <w:rPr>
          <w:sz w:val="28"/>
          <w:szCs w:val="28"/>
        </w:rPr>
      </w:pPr>
      <w:r w:rsidRPr="005F5B0E">
        <w:rPr>
          <w:sz w:val="28"/>
          <w:szCs w:val="28"/>
        </w:rPr>
        <w:t>Адресная материальная помощь из районного бюджета оказана 1</w:t>
      </w:r>
      <w:r w:rsidR="005F5B0E" w:rsidRPr="005F5B0E">
        <w:rPr>
          <w:sz w:val="28"/>
          <w:szCs w:val="28"/>
        </w:rPr>
        <w:t>10</w:t>
      </w:r>
      <w:r w:rsidRPr="005F5B0E">
        <w:rPr>
          <w:sz w:val="28"/>
          <w:szCs w:val="28"/>
        </w:rPr>
        <w:t xml:space="preserve"> малообеспеченным семьям, из местного бюджета на эти цели выделено </w:t>
      </w:r>
      <w:r w:rsidR="00FF30C1" w:rsidRPr="005F5B0E">
        <w:rPr>
          <w:sz w:val="28"/>
          <w:szCs w:val="28"/>
        </w:rPr>
        <w:t>3</w:t>
      </w:r>
      <w:r w:rsidR="005F5B0E" w:rsidRPr="005F5B0E">
        <w:rPr>
          <w:sz w:val="28"/>
          <w:szCs w:val="28"/>
        </w:rPr>
        <w:t>74,5</w:t>
      </w:r>
      <w:r w:rsidRPr="005F5B0E">
        <w:rPr>
          <w:sz w:val="28"/>
          <w:szCs w:val="28"/>
        </w:rPr>
        <w:t xml:space="preserve"> тыс.  рублей. </w:t>
      </w:r>
    </w:p>
    <w:p w:rsidR="00F21899" w:rsidRDefault="00F21899" w:rsidP="00B624E3">
      <w:pPr>
        <w:jc w:val="both"/>
        <w:rPr>
          <w:szCs w:val="28"/>
        </w:rPr>
      </w:pPr>
    </w:p>
    <w:p w:rsidR="00CB646E" w:rsidRDefault="00134682" w:rsidP="00B624E3">
      <w:pPr>
        <w:jc w:val="both"/>
        <w:rPr>
          <w:b/>
          <w:szCs w:val="28"/>
        </w:rPr>
      </w:pPr>
      <w:r w:rsidRPr="00E6440E">
        <w:rPr>
          <w:b/>
          <w:szCs w:val="28"/>
        </w:rPr>
        <w:t>СЛАЙД 24</w:t>
      </w:r>
    </w:p>
    <w:p w:rsidR="001852CE" w:rsidRPr="00E6440E" w:rsidRDefault="001852CE" w:rsidP="00B624E3">
      <w:pPr>
        <w:jc w:val="both"/>
        <w:rPr>
          <w:b/>
          <w:szCs w:val="28"/>
        </w:rPr>
      </w:pPr>
    </w:p>
    <w:p w:rsidR="00CB646E" w:rsidRDefault="00CB646E" w:rsidP="00245A81">
      <w:pPr>
        <w:jc w:val="center"/>
        <w:rPr>
          <w:szCs w:val="28"/>
        </w:rPr>
      </w:pPr>
      <w:r w:rsidRPr="00CB646E">
        <w:rPr>
          <w:b/>
          <w:szCs w:val="28"/>
        </w:rPr>
        <w:t>Предоставлени</w:t>
      </w:r>
      <w:r w:rsidR="001233C9">
        <w:rPr>
          <w:b/>
          <w:szCs w:val="28"/>
        </w:rPr>
        <w:t>е</w:t>
      </w:r>
      <w:r w:rsidRPr="00CB646E">
        <w:rPr>
          <w:b/>
          <w:szCs w:val="28"/>
        </w:rPr>
        <w:t xml:space="preserve"> жилищных субсидий на оплату жилого помещения и коммунальных услуг</w:t>
      </w:r>
      <w:r>
        <w:rPr>
          <w:color w:val="FF0000"/>
          <w:szCs w:val="28"/>
        </w:rPr>
        <w:t xml:space="preserve">     </w:t>
      </w:r>
      <w:r>
        <w:rPr>
          <w:szCs w:val="28"/>
        </w:rPr>
        <w:t xml:space="preserve"> </w:t>
      </w:r>
    </w:p>
    <w:p w:rsidR="00CB646E" w:rsidRPr="00B8176D" w:rsidRDefault="00CB646E" w:rsidP="00CB646E">
      <w:pPr>
        <w:pStyle w:val="aa"/>
        <w:shd w:val="clear" w:color="auto" w:fill="FFFFFF"/>
        <w:spacing w:before="0" w:beforeAutospacing="0" w:after="0" w:afterAutospacing="0"/>
        <w:jc w:val="both"/>
        <w:textAlignment w:val="baseline"/>
        <w:rPr>
          <w:sz w:val="28"/>
          <w:szCs w:val="28"/>
        </w:rPr>
      </w:pPr>
      <w:r>
        <w:rPr>
          <w:rFonts w:ascii="Segoe UI" w:hAnsi="Segoe UI" w:cs="Segoe UI"/>
          <w:color w:val="3B4256"/>
        </w:rPr>
        <w:t xml:space="preserve">       </w:t>
      </w:r>
      <w:r w:rsidRPr="003719FF">
        <w:rPr>
          <w:sz w:val="28"/>
          <w:szCs w:val="28"/>
        </w:rPr>
        <w:t xml:space="preserve">Адресной поддержкой, направленной на снижение нагрузки на семейный бюджет при оплате ЖКУ, является субсидия на оплату жилого помещения и </w:t>
      </w:r>
      <w:r w:rsidRPr="00B8176D">
        <w:rPr>
          <w:sz w:val="28"/>
          <w:szCs w:val="28"/>
        </w:rPr>
        <w:t xml:space="preserve">коммунальных услуг. На лицевые счета граждан перечислено </w:t>
      </w:r>
      <w:r w:rsidR="00B8176D" w:rsidRPr="00B8176D">
        <w:rPr>
          <w:sz w:val="28"/>
          <w:szCs w:val="28"/>
        </w:rPr>
        <w:t>5</w:t>
      </w:r>
      <w:r w:rsidR="00DA34C8">
        <w:rPr>
          <w:sz w:val="28"/>
          <w:szCs w:val="28"/>
        </w:rPr>
        <w:t>8</w:t>
      </w:r>
      <w:r w:rsidR="00B8176D" w:rsidRPr="00B8176D">
        <w:rPr>
          <w:sz w:val="28"/>
          <w:szCs w:val="28"/>
        </w:rPr>
        <w:t>,</w:t>
      </w:r>
      <w:r w:rsidR="00DA34C8">
        <w:rPr>
          <w:sz w:val="28"/>
          <w:szCs w:val="28"/>
        </w:rPr>
        <w:t>2</w:t>
      </w:r>
      <w:r w:rsidR="00CD447E" w:rsidRPr="00B8176D">
        <w:rPr>
          <w:sz w:val="28"/>
          <w:szCs w:val="28"/>
        </w:rPr>
        <w:t xml:space="preserve"> млн.</w:t>
      </w:r>
      <w:r w:rsidRPr="00B8176D">
        <w:rPr>
          <w:sz w:val="28"/>
          <w:szCs w:val="28"/>
        </w:rPr>
        <w:t xml:space="preserve"> рублей, субсидии получили 2</w:t>
      </w:r>
      <w:r w:rsidR="00DA34C8">
        <w:rPr>
          <w:sz w:val="28"/>
          <w:szCs w:val="28"/>
        </w:rPr>
        <w:t>521</w:t>
      </w:r>
      <w:r w:rsidR="00CD447E" w:rsidRPr="00B8176D">
        <w:rPr>
          <w:sz w:val="28"/>
          <w:szCs w:val="28"/>
        </w:rPr>
        <w:t xml:space="preserve"> </w:t>
      </w:r>
      <w:r w:rsidRPr="00B8176D">
        <w:rPr>
          <w:sz w:val="28"/>
          <w:szCs w:val="28"/>
        </w:rPr>
        <w:t>сем</w:t>
      </w:r>
      <w:r w:rsidR="00DA34C8">
        <w:rPr>
          <w:sz w:val="28"/>
          <w:szCs w:val="28"/>
        </w:rPr>
        <w:t>ья</w:t>
      </w:r>
      <w:r w:rsidRPr="00B8176D">
        <w:rPr>
          <w:sz w:val="28"/>
          <w:szCs w:val="28"/>
        </w:rPr>
        <w:t>. Средний размер субсидии составил 2</w:t>
      </w:r>
      <w:r w:rsidR="00DA34C8">
        <w:rPr>
          <w:sz w:val="28"/>
          <w:szCs w:val="28"/>
        </w:rPr>
        <w:t>828</w:t>
      </w:r>
      <w:r w:rsidRPr="00B8176D">
        <w:rPr>
          <w:sz w:val="28"/>
          <w:szCs w:val="28"/>
        </w:rPr>
        <w:t>,</w:t>
      </w:r>
      <w:r w:rsidR="00DA34C8">
        <w:rPr>
          <w:sz w:val="28"/>
          <w:szCs w:val="28"/>
        </w:rPr>
        <w:t>87</w:t>
      </w:r>
      <w:r w:rsidRPr="00B8176D">
        <w:rPr>
          <w:sz w:val="28"/>
          <w:szCs w:val="28"/>
        </w:rPr>
        <w:t xml:space="preserve"> рубля на семью.</w:t>
      </w:r>
      <w:r w:rsidR="00CD447E" w:rsidRPr="00B8176D">
        <w:rPr>
          <w:sz w:val="28"/>
          <w:szCs w:val="28"/>
        </w:rPr>
        <w:t xml:space="preserve"> В 202</w:t>
      </w:r>
      <w:r w:rsidR="00E9194F" w:rsidRPr="00B8176D">
        <w:rPr>
          <w:sz w:val="28"/>
          <w:szCs w:val="28"/>
        </w:rPr>
        <w:t>2</w:t>
      </w:r>
      <w:r w:rsidR="00CD447E" w:rsidRPr="00B8176D">
        <w:rPr>
          <w:sz w:val="28"/>
          <w:szCs w:val="28"/>
        </w:rPr>
        <w:t xml:space="preserve"> году за субсидией обратилось 2</w:t>
      </w:r>
      <w:r w:rsidR="00E9194F" w:rsidRPr="00B8176D">
        <w:rPr>
          <w:sz w:val="28"/>
          <w:szCs w:val="28"/>
        </w:rPr>
        <w:t>600</w:t>
      </w:r>
      <w:r w:rsidR="00CD447E" w:rsidRPr="00B8176D">
        <w:rPr>
          <w:sz w:val="28"/>
          <w:szCs w:val="28"/>
        </w:rPr>
        <w:t xml:space="preserve"> семей, сумма выплат составила </w:t>
      </w:r>
      <w:r w:rsidR="00E9194F" w:rsidRPr="00B8176D">
        <w:rPr>
          <w:sz w:val="28"/>
          <w:szCs w:val="28"/>
        </w:rPr>
        <w:t>61,1</w:t>
      </w:r>
      <w:r w:rsidR="00CD447E" w:rsidRPr="00B8176D">
        <w:rPr>
          <w:sz w:val="28"/>
          <w:szCs w:val="28"/>
        </w:rPr>
        <w:t xml:space="preserve"> млн. рублей.</w:t>
      </w:r>
    </w:p>
    <w:p w:rsidR="00CB646E" w:rsidRDefault="00CB646E" w:rsidP="00CB646E">
      <w:pPr>
        <w:pStyle w:val="aa"/>
        <w:shd w:val="clear" w:color="auto" w:fill="FFFFFF"/>
        <w:spacing w:before="0" w:beforeAutospacing="0" w:after="0" w:afterAutospacing="0"/>
        <w:jc w:val="both"/>
        <w:textAlignment w:val="baseline"/>
        <w:rPr>
          <w:color w:val="FF0000"/>
          <w:sz w:val="28"/>
          <w:szCs w:val="28"/>
        </w:rPr>
      </w:pPr>
      <w:r w:rsidRPr="00B8176D">
        <w:rPr>
          <w:sz w:val="28"/>
          <w:szCs w:val="28"/>
        </w:rPr>
        <w:t xml:space="preserve">      Среди получателей субсидий основной категорией остаются одиноко проживающие пенсионеры, доля которых на сегодняшний день составляет  7</w:t>
      </w:r>
      <w:r w:rsidR="00B8176D" w:rsidRPr="00B8176D">
        <w:rPr>
          <w:sz w:val="28"/>
          <w:szCs w:val="28"/>
        </w:rPr>
        <w:t>7</w:t>
      </w:r>
      <w:r w:rsidRPr="00B8176D">
        <w:rPr>
          <w:sz w:val="28"/>
          <w:szCs w:val="28"/>
        </w:rPr>
        <w:t>,</w:t>
      </w:r>
      <w:r w:rsidR="00B8176D" w:rsidRPr="00B8176D">
        <w:rPr>
          <w:sz w:val="28"/>
          <w:szCs w:val="28"/>
        </w:rPr>
        <w:t>8</w:t>
      </w:r>
      <w:r w:rsidRPr="00B8176D">
        <w:rPr>
          <w:sz w:val="28"/>
          <w:szCs w:val="28"/>
        </w:rPr>
        <w:t xml:space="preserve"> %  от общего количества</w:t>
      </w:r>
      <w:r w:rsidRPr="00E97738">
        <w:rPr>
          <w:sz w:val="28"/>
          <w:szCs w:val="28"/>
        </w:rPr>
        <w:t xml:space="preserve"> получателей.</w:t>
      </w:r>
      <w:r w:rsidRPr="00F56EA4">
        <w:rPr>
          <w:color w:val="FF0000"/>
          <w:sz w:val="28"/>
          <w:szCs w:val="28"/>
        </w:rPr>
        <w:t xml:space="preserve"> </w:t>
      </w:r>
    </w:p>
    <w:p w:rsidR="00CB646E" w:rsidRDefault="00CB646E" w:rsidP="00CB646E">
      <w:pPr>
        <w:jc w:val="both"/>
        <w:rPr>
          <w:szCs w:val="28"/>
          <w:shd w:val="clear" w:color="auto" w:fill="FFFFFF"/>
        </w:rPr>
      </w:pPr>
      <w:r w:rsidRPr="00F56EA4">
        <w:rPr>
          <w:color w:val="FF0000"/>
        </w:rPr>
        <w:t xml:space="preserve">   </w:t>
      </w:r>
      <w:r w:rsidRPr="00F56EA4">
        <w:rPr>
          <w:color w:val="FF0000"/>
          <w:szCs w:val="28"/>
        </w:rPr>
        <w:t xml:space="preserve">    </w:t>
      </w:r>
      <w:r w:rsidRPr="00F56EA4">
        <w:rPr>
          <w:color w:val="FF0000"/>
          <w:szCs w:val="28"/>
          <w:shd w:val="clear" w:color="auto" w:fill="FFFFFF"/>
        </w:rPr>
        <w:t xml:space="preserve"> </w:t>
      </w:r>
      <w:r w:rsidRPr="006C06B8">
        <w:rPr>
          <w:szCs w:val="28"/>
          <w:shd w:val="clear" w:color="auto" w:fill="FFFFFF"/>
        </w:rPr>
        <w:t xml:space="preserve">С </w:t>
      </w:r>
      <w:r>
        <w:rPr>
          <w:szCs w:val="28"/>
          <w:shd w:val="clear" w:color="auto" w:fill="FFFFFF"/>
        </w:rPr>
        <w:t>01</w:t>
      </w:r>
      <w:r w:rsidRPr="000A0541">
        <w:rPr>
          <w:szCs w:val="28"/>
          <w:shd w:val="clear" w:color="auto" w:fill="FFFFFF"/>
        </w:rPr>
        <w:t>.07.</w:t>
      </w:r>
      <w:r w:rsidRPr="000A0541">
        <w:rPr>
          <w:bCs/>
          <w:szCs w:val="28"/>
          <w:shd w:val="clear" w:color="auto" w:fill="FFFFFF"/>
        </w:rPr>
        <w:t xml:space="preserve">2021 г.  </w:t>
      </w:r>
      <w:r w:rsidRPr="000A0541">
        <w:rPr>
          <w:szCs w:val="28"/>
          <w:shd w:val="clear" w:color="auto" w:fill="FFFFFF"/>
        </w:rPr>
        <w:t xml:space="preserve">предоставление субсидий на оплату жилого помещения и коммунальных услуг для пенсионеров и семей из пенсионеров, достигших </w:t>
      </w:r>
      <w:r>
        <w:rPr>
          <w:szCs w:val="28"/>
          <w:shd w:val="clear" w:color="auto" w:fill="FFFFFF"/>
        </w:rPr>
        <w:t>общеустановленного</w:t>
      </w:r>
      <w:r w:rsidRPr="000A0541">
        <w:rPr>
          <w:szCs w:val="28"/>
          <w:shd w:val="clear" w:color="auto" w:fill="FFFFFF"/>
        </w:rPr>
        <w:t xml:space="preserve"> пенсионного возраста продляется в автоматическом режиме в </w:t>
      </w:r>
      <w:proofErr w:type="spellStart"/>
      <w:r w:rsidRPr="000A0541">
        <w:rPr>
          <w:szCs w:val="28"/>
          <w:shd w:val="clear" w:color="auto" w:fill="FFFFFF"/>
        </w:rPr>
        <w:t>беззаявительном</w:t>
      </w:r>
      <w:proofErr w:type="spellEnd"/>
      <w:r w:rsidRPr="000A0541">
        <w:rPr>
          <w:szCs w:val="28"/>
          <w:shd w:val="clear" w:color="auto" w:fill="FFFFFF"/>
        </w:rPr>
        <w:t xml:space="preserve">  порядке.</w:t>
      </w:r>
    </w:p>
    <w:p w:rsidR="00134682" w:rsidRDefault="00134682" w:rsidP="00CB646E">
      <w:pPr>
        <w:jc w:val="both"/>
        <w:rPr>
          <w:szCs w:val="28"/>
          <w:shd w:val="clear" w:color="auto" w:fill="FFFFFF"/>
        </w:rPr>
      </w:pPr>
    </w:p>
    <w:p w:rsidR="00134682" w:rsidRDefault="00134682" w:rsidP="00CB646E">
      <w:pPr>
        <w:jc w:val="both"/>
        <w:rPr>
          <w:b/>
          <w:szCs w:val="28"/>
          <w:shd w:val="clear" w:color="auto" w:fill="FFFFFF"/>
        </w:rPr>
      </w:pPr>
      <w:r w:rsidRPr="00E6440E">
        <w:rPr>
          <w:b/>
          <w:szCs w:val="28"/>
          <w:shd w:val="clear" w:color="auto" w:fill="FFFFFF"/>
        </w:rPr>
        <w:t>СЛАЙД 25</w:t>
      </w:r>
    </w:p>
    <w:p w:rsidR="00A603BC" w:rsidRDefault="0021596F" w:rsidP="00AC7505">
      <w:pPr>
        <w:jc w:val="both"/>
        <w:rPr>
          <w:b/>
        </w:rPr>
      </w:pPr>
      <w:r>
        <w:rPr>
          <w:b/>
          <w:szCs w:val="28"/>
        </w:rPr>
        <w:t xml:space="preserve">    </w:t>
      </w:r>
    </w:p>
    <w:p w:rsidR="008F78D3" w:rsidRDefault="008F78D3" w:rsidP="008F78D3">
      <w:pPr>
        <w:jc w:val="both"/>
        <w:rPr>
          <w:rStyle w:val="a3"/>
          <w:b w:val="0"/>
        </w:rPr>
      </w:pPr>
      <w:r>
        <w:rPr>
          <w:rStyle w:val="a3"/>
          <w:b w:val="0"/>
        </w:rPr>
        <w:t xml:space="preserve">        </w:t>
      </w:r>
      <w:r w:rsidRPr="00382E44">
        <w:rPr>
          <w:rStyle w:val="a3"/>
          <w:b w:val="0"/>
        </w:rPr>
        <w:t xml:space="preserve">Управление социальной защиты населения   осуществляет  координацию  и контроль деятельности  подведомственных  ему учреждений:  </w:t>
      </w:r>
      <w:r w:rsidRPr="00382E44">
        <w:rPr>
          <w:szCs w:val="28"/>
        </w:rPr>
        <w:t xml:space="preserve">МБУ «Верхнеуральский центр помощи детям, оставшимся без попечения родителей» </w:t>
      </w:r>
      <w:r w:rsidRPr="00382E44">
        <w:rPr>
          <w:rStyle w:val="a3"/>
          <w:b w:val="0"/>
        </w:rPr>
        <w:t>и МУ «КЦСОН» Верхнеуральского муниципального района Челябинской области.</w:t>
      </w:r>
    </w:p>
    <w:p w:rsidR="00134682" w:rsidRDefault="00134682" w:rsidP="008F78D3">
      <w:pPr>
        <w:jc w:val="both"/>
        <w:rPr>
          <w:rStyle w:val="a3"/>
          <w:b w:val="0"/>
        </w:rPr>
      </w:pPr>
    </w:p>
    <w:p w:rsidR="00134682" w:rsidRDefault="00134682" w:rsidP="008F78D3">
      <w:pPr>
        <w:jc w:val="both"/>
        <w:rPr>
          <w:rStyle w:val="a3"/>
        </w:rPr>
      </w:pPr>
      <w:r w:rsidRPr="00E6440E">
        <w:rPr>
          <w:rStyle w:val="a3"/>
        </w:rPr>
        <w:t>СЛАЙД 26</w:t>
      </w:r>
    </w:p>
    <w:p w:rsidR="001852CE" w:rsidRPr="00E6440E" w:rsidRDefault="001852CE" w:rsidP="008F78D3">
      <w:pPr>
        <w:jc w:val="both"/>
        <w:rPr>
          <w:rStyle w:val="a3"/>
        </w:rPr>
      </w:pPr>
    </w:p>
    <w:p w:rsidR="00A603BC" w:rsidRDefault="00A603BC" w:rsidP="00A603BC">
      <w:pPr>
        <w:rPr>
          <w:b/>
          <w:szCs w:val="28"/>
        </w:rPr>
      </w:pPr>
    </w:p>
    <w:p w:rsidR="008F78D3" w:rsidRPr="00354485" w:rsidRDefault="009B51D0" w:rsidP="00134682">
      <w:pPr>
        <w:jc w:val="both"/>
        <w:rPr>
          <w:sz w:val="32"/>
          <w:szCs w:val="32"/>
        </w:rPr>
      </w:pPr>
      <w:r>
        <w:rPr>
          <w:szCs w:val="28"/>
        </w:rPr>
        <w:t xml:space="preserve">        </w:t>
      </w:r>
      <w:proofErr w:type="gramStart"/>
      <w:r w:rsidR="008F78D3">
        <w:rPr>
          <w:szCs w:val="28"/>
        </w:rPr>
        <w:t xml:space="preserve">На деятельность </w:t>
      </w:r>
      <w:r w:rsidR="008F78D3" w:rsidRPr="00C648F1">
        <w:rPr>
          <w:szCs w:val="28"/>
        </w:rPr>
        <w:t xml:space="preserve">   </w:t>
      </w:r>
      <w:r w:rsidR="008F78D3" w:rsidRPr="00382E44">
        <w:rPr>
          <w:szCs w:val="28"/>
        </w:rPr>
        <w:t xml:space="preserve">МБУ «Верхнеуральский центр помощи детям, оставшимся без попечения </w:t>
      </w:r>
      <w:r w:rsidR="008F78D3" w:rsidRPr="00354485">
        <w:rPr>
          <w:szCs w:val="28"/>
        </w:rPr>
        <w:t xml:space="preserve">родителей»    направлено </w:t>
      </w:r>
      <w:r w:rsidR="00354485" w:rsidRPr="00354485">
        <w:rPr>
          <w:szCs w:val="28"/>
        </w:rPr>
        <w:t>30,1</w:t>
      </w:r>
      <w:r w:rsidR="00555AB3" w:rsidRPr="00354485">
        <w:rPr>
          <w:szCs w:val="28"/>
        </w:rPr>
        <w:t xml:space="preserve"> млн. рублей (в 202</w:t>
      </w:r>
      <w:r w:rsidR="008958D6" w:rsidRPr="00354485">
        <w:rPr>
          <w:szCs w:val="28"/>
        </w:rPr>
        <w:t>2</w:t>
      </w:r>
      <w:r w:rsidR="00555AB3" w:rsidRPr="00354485">
        <w:rPr>
          <w:szCs w:val="28"/>
        </w:rPr>
        <w:t xml:space="preserve"> г </w:t>
      </w:r>
      <w:r w:rsidR="008958D6" w:rsidRPr="00354485">
        <w:rPr>
          <w:szCs w:val="28"/>
        </w:rPr>
        <w:t>–</w:t>
      </w:r>
      <w:r w:rsidR="00555AB3" w:rsidRPr="00354485">
        <w:rPr>
          <w:szCs w:val="28"/>
        </w:rPr>
        <w:t xml:space="preserve"> </w:t>
      </w:r>
      <w:r w:rsidR="008958D6" w:rsidRPr="00354485">
        <w:rPr>
          <w:szCs w:val="28"/>
        </w:rPr>
        <w:t>29,2</w:t>
      </w:r>
      <w:r w:rsidR="008F78D3" w:rsidRPr="00354485">
        <w:rPr>
          <w:szCs w:val="28"/>
        </w:rPr>
        <w:t xml:space="preserve"> млн. рублей.</w:t>
      </w:r>
      <w:proofErr w:type="gramEnd"/>
    </w:p>
    <w:p w:rsidR="008F78D3" w:rsidRDefault="008F78D3" w:rsidP="00134682">
      <w:pPr>
        <w:jc w:val="both"/>
        <w:rPr>
          <w:szCs w:val="28"/>
        </w:rPr>
      </w:pPr>
      <w:r>
        <w:rPr>
          <w:szCs w:val="28"/>
        </w:rPr>
        <w:t xml:space="preserve">     В </w:t>
      </w:r>
      <w:r w:rsidRPr="00382E44">
        <w:rPr>
          <w:szCs w:val="28"/>
        </w:rPr>
        <w:t xml:space="preserve">МБУ «Верхнеуральский центр помощи детям, оставшимся без попечения родителей» </w:t>
      </w:r>
      <w:r>
        <w:rPr>
          <w:szCs w:val="28"/>
        </w:rPr>
        <w:t xml:space="preserve"> </w:t>
      </w:r>
      <w:r w:rsidRPr="00C11FEA">
        <w:rPr>
          <w:szCs w:val="28"/>
        </w:rPr>
        <w:t xml:space="preserve"> функционируют 4 отделения:</w:t>
      </w:r>
    </w:p>
    <w:p w:rsidR="008F78D3" w:rsidRDefault="008F78D3" w:rsidP="008F78D3">
      <w:pPr>
        <w:rPr>
          <w:szCs w:val="28"/>
        </w:rPr>
      </w:pPr>
    </w:p>
    <w:p w:rsidR="008F78D3" w:rsidRPr="00E272DD" w:rsidRDefault="008F78D3" w:rsidP="008F78D3">
      <w:pPr>
        <w:spacing w:line="360" w:lineRule="auto"/>
        <w:ind w:left="720"/>
        <w:rPr>
          <w:b/>
          <w:sz w:val="24"/>
          <w:szCs w:val="24"/>
        </w:rPr>
      </w:pPr>
      <w:r w:rsidRPr="00E272DD">
        <w:rPr>
          <w:b/>
          <w:sz w:val="24"/>
          <w:szCs w:val="24"/>
          <w:lang w:val="en-US"/>
        </w:rPr>
        <w:t>I</w:t>
      </w:r>
      <w:r w:rsidRPr="00E272DD">
        <w:rPr>
          <w:b/>
          <w:sz w:val="24"/>
          <w:szCs w:val="24"/>
        </w:rPr>
        <w:t>. Стационарное отделение</w:t>
      </w:r>
    </w:p>
    <w:p w:rsidR="00C34081" w:rsidRPr="00C34081" w:rsidRDefault="00C34081" w:rsidP="00C34081">
      <w:pPr>
        <w:shd w:val="clear" w:color="auto" w:fill="FFFFFF"/>
        <w:rPr>
          <w:szCs w:val="28"/>
        </w:rPr>
      </w:pPr>
      <w:r w:rsidRPr="00C34081">
        <w:rPr>
          <w:szCs w:val="28"/>
        </w:rPr>
        <w:t xml:space="preserve">        На 01.01.2024 г. в учреждении на полном государственном обеспечении находятся</w:t>
      </w:r>
      <w:r w:rsidRPr="00C34081">
        <w:rPr>
          <w:b/>
          <w:szCs w:val="28"/>
        </w:rPr>
        <w:t xml:space="preserve"> </w:t>
      </w:r>
      <w:r w:rsidRPr="00C34081">
        <w:rPr>
          <w:szCs w:val="28"/>
        </w:rPr>
        <w:t>13</w:t>
      </w:r>
      <w:r w:rsidRPr="00C34081">
        <w:rPr>
          <w:b/>
          <w:szCs w:val="28"/>
        </w:rPr>
        <w:t xml:space="preserve"> </w:t>
      </w:r>
      <w:r w:rsidRPr="00C34081">
        <w:rPr>
          <w:szCs w:val="28"/>
        </w:rPr>
        <w:t xml:space="preserve"> воспитанников, из них:</w:t>
      </w:r>
    </w:p>
    <w:p w:rsidR="00C34081" w:rsidRPr="00C34081" w:rsidRDefault="00C34081" w:rsidP="00C34081">
      <w:pPr>
        <w:pStyle w:val="aa"/>
        <w:numPr>
          <w:ilvl w:val="0"/>
          <w:numId w:val="14"/>
        </w:numPr>
        <w:shd w:val="clear" w:color="auto" w:fill="FFFFFF"/>
        <w:spacing w:before="0" w:beforeAutospacing="0" w:after="0" w:afterAutospacing="0"/>
        <w:ind w:left="505"/>
        <w:contextualSpacing/>
        <w:jc w:val="both"/>
        <w:rPr>
          <w:sz w:val="28"/>
          <w:szCs w:val="28"/>
        </w:rPr>
      </w:pPr>
      <w:r w:rsidRPr="00C34081">
        <w:rPr>
          <w:sz w:val="28"/>
          <w:szCs w:val="28"/>
        </w:rPr>
        <w:t>5 детей имеют статус детей-сирот и детей, оставшихся без попечения родителей;</w:t>
      </w:r>
    </w:p>
    <w:p w:rsidR="00C34081" w:rsidRPr="00C34081" w:rsidRDefault="00C34081" w:rsidP="00C34081">
      <w:pPr>
        <w:pStyle w:val="aa"/>
        <w:shd w:val="clear" w:color="auto" w:fill="FFFFFF"/>
        <w:spacing w:before="0" w:beforeAutospacing="0" w:after="0" w:afterAutospacing="0"/>
        <w:ind w:left="505"/>
        <w:jc w:val="both"/>
        <w:rPr>
          <w:sz w:val="28"/>
          <w:szCs w:val="28"/>
        </w:rPr>
      </w:pPr>
      <w:proofErr w:type="gramStart"/>
      <w:r w:rsidRPr="00C34081">
        <w:rPr>
          <w:sz w:val="28"/>
          <w:szCs w:val="28"/>
        </w:rPr>
        <w:t>7 детей помещены в учреждение временно, по заявлению родителей для оказания педагогических, психологических и иных услуг.</w:t>
      </w:r>
      <w:proofErr w:type="gramEnd"/>
    </w:p>
    <w:p w:rsidR="00C34081" w:rsidRPr="00C34081" w:rsidRDefault="00C34081" w:rsidP="00C34081">
      <w:pPr>
        <w:shd w:val="clear" w:color="auto" w:fill="FFFFFF"/>
        <w:rPr>
          <w:szCs w:val="28"/>
        </w:rPr>
      </w:pPr>
      <w:proofErr w:type="gramStart"/>
      <w:r w:rsidRPr="00C34081">
        <w:rPr>
          <w:szCs w:val="28"/>
        </w:rPr>
        <w:t>( На 01.01.2023 г. в учреждении на полном государственном обеспечении находились</w:t>
      </w:r>
      <w:r w:rsidRPr="00C34081">
        <w:rPr>
          <w:b/>
          <w:szCs w:val="28"/>
        </w:rPr>
        <w:t xml:space="preserve"> </w:t>
      </w:r>
      <w:r w:rsidRPr="00C34081">
        <w:rPr>
          <w:szCs w:val="28"/>
        </w:rPr>
        <w:t>14 воспитанников, из них:</w:t>
      </w:r>
      <w:proofErr w:type="gramEnd"/>
    </w:p>
    <w:p w:rsidR="00C34081" w:rsidRPr="00C34081" w:rsidRDefault="00C34081" w:rsidP="00C34081">
      <w:pPr>
        <w:pStyle w:val="aa"/>
        <w:shd w:val="clear" w:color="auto" w:fill="FFFFFF"/>
        <w:spacing w:before="0" w:beforeAutospacing="0" w:after="0" w:afterAutospacing="0"/>
        <w:ind w:left="505"/>
        <w:jc w:val="both"/>
        <w:rPr>
          <w:sz w:val="28"/>
          <w:szCs w:val="28"/>
        </w:rPr>
      </w:pPr>
      <w:r w:rsidRPr="00C34081">
        <w:rPr>
          <w:sz w:val="28"/>
          <w:szCs w:val="28"/>
        </w:rPr>
        <w:t>12 детей имеют статус детей-сирот и детей, оставшихся без попечения родителей;</w:t>
      </w:r>
    </w:p>
    <w:p w:rsidR="00C34081" w:rsidRPr="00C34081" w:rsidRDefault="00C34081" w:rsidP="00C34081">
      <w:pPr>
        <w:pStyle w:val="aa"/>
        <w:numPr>
          <w:ilvl w:val="0"/>
          <w:numId w:val="14"/>
        </w:numPr>
        <w:shd w:val="clear" w:color="auto" w:fill="FFFFFF"/>
        <w:spacing w:before="0" w:beforeAutospacing="0" w:after="0" w:afterAutospacing="0"/>
        <w:ind w:left="505"/>
        <w:contextualSpacing/>
        <w:jc w:val="both"/>
        <w:rPr>
          <w:sz w:val="28"/>
          <w:szCs w:val="28"/>
        </w:rPr>
      </w:pPr>
      <w:proofErr w:type="gramStart"/>
      <w:r w:rsidRPr="00C34081">
        <w:rPr>
          <w:sz w:val="28"/>
          <w:szCs w:val="28"/>
        </w:rPr>
        <w:t>2 детей помещены в учреждение временно, по заявлению родителей для оказания педагогических, психологических и иных услуг.)</w:t>
      </w:r>
      <w:proofErr w:type="gramEnd"/>
    </w:p>
    <w:p w:rsidR="008F78D3" w:rsidRPr="003647AA" w:rsidRDefault="008F78D3" w:rsidP="008F78D3">
      <w:pPr>
        <w:shd w:val="clear" w:color="auto" w:fill="FFFFFF"/>
        <w:ind w:left="142"/>
        <w:jc w:val="both"/>
        <w:rPr>
          <w:b/>
          <w:color w:val="FF0000"/>
          <w:szCs w:val="28"/>
        </w:rPr>
      </w:pPr>
    </w:p>
    <w:p w:rsidR="0021596F" w:rsidRDefault="00134682" w:rsidP="0021596F">
      <w:pPr>
        <w:jc w:val="both"/>
        <w:rPr>
          <w:b/>
          <w:szCs w:val="28"/>
        </w:rPr>
      </w:pPr>
      <w:r>
        <w:rPr>
          <w:b/>
          <w:szCs w:val="28"/>
        </w:rPr>
        <w:t>СЛАЙД 27</w:t>
      </w:r>
    </w:p>
    <w:p w:rsidR="001852CE" w:rsidRDefault="001852CE" w:rsidP="0021596F">
      <w:pPr>
        <w:jc w:val="both"/>
        <w:rPr>
          <w:b/>
          <w:szCs w:val="28"/>
        </w:rPr>
      </w:pPr>
    </w:p>
    <w:p w:rsidR="0021596F" w:rsidRDefault="0021596F" w:rsidP="0021596F">
      <w:pPr>
        <w:pStyle w:val="a5"/>
        <w:numPr>
          <w:ilvl w:val="0"/>
          <w:numId w:val="10"/>
        </w:numPr>
        <w:jc w:val="both"/>
        <w:rPr>
          <w:rFonts w:ascii="Times New Roman" w:hAnsi="Times New Roman"/>
          <w:b/>
          <w:sz w:val="24"/>
          <w:szCs w:val="24"/>
        </w:rPr>
      </w:pPr>
      <w:r w:rsidRPr="008F78D3">
        <w:rPr>
          <w:rFonts w:ascii="Times New Roman" w:hAnsi="Times New Roman"/>
          <w:b/>
          <w:sz w:val="24"/>
          <w:szCs w:val="24"/>
        </w:rPr>
        <w:t>Отделение социальной помощи семье и детям.</w:t>
      </w:r>
    </w:p>
    <w:p w:rsidR="00577B50" w:rsidRPr="00577B50" w:rsidRDefault="0021596F" w:rsidP="00577B50">
      <w:pPr>
        <w:pStyle w:val="aa"/>
        <w:shd w:val="clear" w:color="auto" w:fill="FFFFFF"/>
        <w:spacing w:before="0" w:beforeAutospacing="0" w:after="0" w:afterAutospacing="0"/>
        <w:jc w:val="both"/>
        <w:rPr>
          <w:rFonts w:ascii="Arial" w:hAnsi="Arial" w:cs="Arial"/>
        </w:rPr>
      </w:pPr>
      <w:r>
        <w:rPr>
          <w:sz w:val="28"/>
          <w:szCs w:val="28"/>
        </w:rPr>
        <w:t xml:space="preserve">      </w:t>
      </w:r>
      <w:r w:rsidR="00577B50">
        <w:rPr>
          <w:color w:val="1A1A1A"/>
          <w:sz w:val="28"/>
          <w:szCs w:val="28"/>
          <w:shd w:val="clear" w:color="auto" w:fill="FFFFFF"/>
        </w:rPr>
        <w:t xml:space="preserve">На 31.12.2023г в отделении социальной помощи семье и детям на </w:t>
      </w:r>
      <w:r w:rsidR="00577B50" w:rsidRPr="00577B50">
        <w:rPr>
          <w:sz w:val="28"/>
          <w:szCs w:val="28"/>
          <w:shd w:val="clear" w:color="auto" w:fill="FFFFFF"/>
        </w:rPr>
        <w:t>учете состоит 48 семей, в них 116 детей, что 4,2% больше по сравнению с аналогичным периодом прошлого года, из них:</w:t>
      </w:r>
    </w:p>
    <w:p w:rsidR="00577B50" w:rsidRDefault="00577B50" w:rsidP="00577B50">
      <w:pPr>
        <w:pStyle w:val="aa"/>
        <w:shd w:val="clear" w:color="auto" w:fill="FFFFFF"/>
        <w:spacing w:before="0" w:beforeAutospacing="0" w:after="0" w:afterAutospacing="0"/>
        <w:jc w:val="both"/>
        <w:rPr>
          <w:rFonts w:ascii="Arial" w:hAnsi="Arial" w:cs="Arial"/>
          <w:color w:val="1A1A1A"/>
        </w:rPr>
      </w:pPr>
      <w:r w:rsidRPr="00577B50">
        <w:rPr>
          <w:rFonts w:ascii="Calibri" w:hAnsi="Calibri" w:cs="Arial"/>
          <w:shd w:val="clear" w:color="auto" w:fill="FFFFFF"/>
        </w:rPr>
        <w:t> </w:t>
      </w:r>
      <w:r w:rsidRPr="00577B50">
        <w:rPr>
          <w:sz w:val="28"/>
          <w:szCs w:val="28"/>
          <w:shd w:val="clear" w:color="auto" w:fill="FFFFFF"/>
        </w:rPr>
        <w:t>- 5 семей, находящихся в социально опасном положении</w:t>
      </w:r>
      <w:r>
        <w:rPr>
          <w:color w:val="1A1A1A"/>
          <w:sz w:val="28"/>
          <w:szCs w:val="28"/>
          <w:shd w:val="clear" w:color="auto" w:fill="FFFFFF"/>
        </w:rPr>
        <w:t>, в них 11 детей; </w:t>
      </w:r>
    </w:p>
    <w:p w:rsidR="00577B50" w:rsidRDefault="00577B50" w:rsidP="00577B50">
      <w:pPr>
        <w:pStyle w:val="aa"/>
        <w:shd w:val="clear" w:color="auto" w:fill="FFFFFF"/>
        <w:spacing w:before="0" w:beforeAutospacing="0" w:after="0" w:afterAutospacing="0"/>
        <w:jc w:val="both"/>
        <w:rPr>
          <w:rFonts w:ascii="Arial" w:hAnsi="Arial" w:cs="Arial"/>
          <w:color w:val="1A1A1A"/>
        </w:rPr>
      </w:pPr>
      <w:r>
        <w:rPr>
          <w:color w:val="1A1A1A"/>
          <w:sz w:val="28"/>
          <w:szCs w:val="28"/>
          <w:shd w:val="clear" w:color="auto" w:fill="FFFFFF"/>
        </w:rPr>
        <w:t>-  43 семей, находящихся в трудной жизненной ситуации, в них 107 детей.</w:t>
      </w:r>
    </w:p>
    <w:p w:rsidR="00577B50" w:rsidRDefault="00577B50" w:rsidP="00577B50">
      <w:pPr>
        <w:pStyle w:val="aa"/>
        <w:shd w:val="clear" w:color="auto" w:fill="FFFFFF"/>
        <w:spacing w:before="0" w:beforeAutospacing="0" w:after="0" w:afterAutospacing="0"/>
        <w:jc w:val="both"/>
        <w:rPr>
          <w:sz w:val="28"/>
          <w:szCs w:val="28"/>
          <w:shd w:val="clear" w:color="auto" w:fill="FFFFFF"/>
        </w:rPr>
      </w:pPr>
      <w:r>
        <w:rPr>
          <w:color w:val="1A1A1A"/>
          <w:sz w:val="28"/>
          <w:szCs w:val="28"/>
          <w:shd w:val="clear" w:color="auto" w:fill="FFFFFF"/>
        </w:rPr>
        <w:t xml:space="preserve">      С начала 2023 года поставлено на </w:t>
      </w:r>
      <w:r w:rsidRPr="00577B50">
        <w:rPr>
          <w:sz w:val="28"/>
          <w:szCs w:val="28"/>
          <w:shd w:val="clear" w:color="auto" w:fill="FFFFFF"/>
        </w:rPr>
        <w:t>учет - 24 семьи, в них 62 детей (за 12 месяцев 2022 года было поставлено 29 семей, в них детей 72). Количество</w:t>
      </w:r>
      <w:r>
        <w:rPr>
          <w:color w:val="1A1A1A"/>
          <w:sz w:val="28"/>
          <w:szCs w:val="28"/>
          <w:shd w:val="clear" w:color="auto" w:fill="FFFFFF"/>
        </w:rPr>
        <w:t xml:space="preserve"> выявленных семей по сравнению с аналогичным периодом прошлого </w:t>
      </w:r>
      <w:r w:rsidRPr="00577B50">
        <w:rPr>
          <w:sz w:val="28"/>
          <w:szCs w:val="28"/>
          <w:shd w:val="clear" w:color="auto" w:fill="FFFFFF"/>
        </w:rPr>
        <w:t>года уменьшилось  на 17 %.</w:t>
      </w:r>
    </w:p>
    <w:p w:rsidR="00134682" w:rsidRDefault="00134682" w:rsidP="00577B50">
      <w:pPr>
        <w:pStyle w:val="aa"/>
        <w:shd w:val="clear" w:color="auto" w:fill="FFFFFF"/>
        <w:spacing w:before="0" w:beforeAutospacing="0" w:after="0" w:afterAutospacing="0"/>
        <w:jc w:val="both"/>
        <w:rPr>
          <w:sz w:val="28"/>
          <w:szCs w:val="28"/>
          <w:shd w:val="clear" w:color="auto" w:fill="FFFFFF"/>
        </w:rPr>
      </w:pPr>
    </w:p>
    <w:p w:rsidR="00134682" w:rsidRDefault="00134682" w:rsidP="00577B50">
      <w:pPr>
        <w:pStyle w:val="aa"/>
        <w:shd w:val="clear" w:color="auto" w:fill="FFFFFF"/>
        <w:spacing w:before="0" w:beforeAutospacing="0" w:after="0" w:afterAutospacing="0"/>
        <w:jc w:val="both"/>
        <w:rPr>
          <w:b/>
          <w:sz w:val="28"/>
          <w:szCs w:val="28"/>
          <w:shd w:val="clear" w:color="auto" w:fill="FFFFFF"/>
        </w:rPr>
      </w:pPr>
      <w:r w:rsidRPr="00E6440E">
        <w:rPr>
          <w:b/>
          <w:sz w:val="28"/>
          <w:szCs w:val="28"/>
          <w:shd w:val="clear" w:color="auto" w:fill="FFFFFF"/>
        </w:rPr>
        <w:t>СЛАЙД 28</w:t>
      </w:r>
    </w:p>
    <w:p w:rsidR="0021596F" w:rsidRPr="003647AA" w:rsidRDefault="0021596F" w:rsidP="00577B50">
      <w:pPr>
        <w:pStyle w:val="aa"/>
        <w:shd w:val="clear" w:color="auto" w:fill="FFFFFF"/>
        <w:spacing w:before="0" w:beforeAutospacing="0" w:after="0" w:afterAutospacing="0"/>
        <w:jc w:val="both"/>
        <w:rPr>
          <w:b/>
          <w:color w:val="FF0000"/>
          <w:sz w:val="28"/>
          <w:szCs w:val="28"/>
        </w:rPr>
      </w:pPr>
    </w:p>
    <w:p w:rsidR="0021596F" w:rsidRPr="005D198C" w:rsidRDefault="0021596F" w:rsidP="0021596F">
      <w:pPr>
        <w:pStyle w:val="aa"/>
        <w:shd w:val="clear" w:color="auto" w:fill="FFFFFF"/>
        <w:spacing w:before="0" w:beforeAutospacing="0" w:after="0" w:afterAutospacing="0" w:line="273" w:lineRule="atLeast"/>
        <w:jc w:val="both"/>
        <w:rPr>
          <w:sz w:val="28"/>
          <w:szCs w:val="28"/>
        </w:rPr>
      </w:pPr>
      <w:r w:rsidRPr="003647AA">
        <w:rPr>
          <w:color w:val="FF0000"/>
          <w:sz w:val="28"/>
          <w:szCs w:val="28"/>
        </w:rPr>
        <w:t xml:space="preserve">     </w:t>
      </w:r>
      <w:r w:rsidRPr="005D198C">
        <w:rPr>
          <w:sz w:val="28"/>
          <w:szCs w:val="28"/>
        </w:rPr>
        <w:t>По итогам работы с неблаго</w:t>
      </w:r>
      <w:r w:rsidR="005D198C" w:rsidRPr="005D198C">
        <w:rPr>
          <w:sz w:val="28"/>
          <w:szCs w:val="28"/>
        </w:rPr>
        <w:t>получными семьями в течение 2023</w:t>
      </w:r>
      <w:r w:rsidRPr="005D198C">
        <w:rPr>
          <w:sz w:val="28"/>
          <w:szCs w:val="28"/>
        </w:rPr>
        <w:t xml:space="preserve"> года с учета снято </w:t>
      </w:r>
      <w:r w:rsidR="005D198C" w:rsidRPr="005D198C">
        <w:rPr>
          <w:sz w:val="28"/>
          <w:szCs w:val="28"/>
        </w:rPr>
        <w:t>22</w:t>
      </w:r>
      <w:r w:rsidRPr="005D198C">
        <w:rPr>
          <w:sz w:val="28"/>
          <w:szCs w:val="28"/>
        </w:rPr>
        <w:t xml:space="preserve"> семь</w:t>
      </w:r>
      <w:r w:rsidR="005D198C" w:rsidRPr="005D198C">
        <w:rPr>
          <w:sz w:val="28"/>
          <w:szCs w:val="28"/>
        </w:rPr>
        <w:t>и</w:t>
      </w:r>
      <w:r w:rsidRPr="005D198C">
        <w:rPr>
          <w:sz w:val="28"/>
          <w:szCs w:val="28"/>
        </w:rPr>
        <w:t xml:space="preserve">, </w:t>
      </w:r>
      <w:r w:rsidR="005D198C" w:rsidRPr="005D198C">
        <w:rPr>
          <w:sz w:val="28"/>
          <w:szCs w:val="28"/>
        </w:rPr>
        <w:t>54</w:t>
      </w:r>
      <w:r w:rsidRPr="005D198C">
        <w:rPr>
          <w:sz w:val="28"/>
          <w:szCs w:val="28"/>
        </w:rPr>
        <w:t xml:space="preserve"> </w:t>
      </w:r>
      <w:r w:rsidR="005D198C" w:rsidRPr="005D198C">
        <w:rPr>
          <w:sz w:val="28"/>
          <w:szCs w:val="28"/>
        </w:rPr>
        <w:t>ребенка</w:t>
      </w:r>
      <w:r w:rsidRPr="005D198C">
        <w:rPr>
          <w:sz w:val="28"/>
          <w:szCs w:val="28"/>
        </w:rPr>
        <w:t xml:space="preserve"> </w:t>
      </w:r>
      <w:proofErr w:type="gramStart"/>
      <w:r w:rsidR="00287D13" w:rsidRPr="00287D13">
        <w:rPr>
          <w:sz w:val="28"/>
          <w:szCs w:val="28"/>
          <w:shd w:val="clear" w:color="auto" w:fill="FFFFFF"/>
        </w:rPr>
        <w:t>( </w:t>
      </w:r>
      <w:proofErr w:type="gramEnd"/>
      <w:r w:rsidR="00287D13" w:rsidRPr="00287D13">
        <w:rPr>
          <w:sz w:val="28"/>
          <w:szCs w:val="28"/>
          <w:shd w:val="clear" w:color="auto" w:fill="FFFFFF"/>
        </w:rPr>
        <w:t>в 2022г – 49 семей, 138детей)</w:t>
      </w:r>
      <w:r w:rsidRPr="005D198C">
        <w:rPr>
          <w:sz w:val="28"/>
          <w:szCs w:val="28"/>
        </w:rPr>
        <w:t>, из них:</w:t>
      </w:r>
    </w:p>
    <w:p w:rsidR="0021596F" w:rsidRPr="005D198C" w:rsidRDefault="0021596F" w:rsidP="0021596F">
      <w:pPr>
        <w:jc w:val="both"/>
        <w:rPr>
          <w:szCs w:val="28"/>
        </w:rPr>
      </w:pPr>
      <w:r w:rsidRPr="005D198C">
        <w:rPr>
          <w:szCs w:val="28"/>
        </w:rPr>
        <w:t xml:space="preserve">-  </w:t>
      </w:r>
      <w:r w:rsidR="005D198C" w:rsidRPr="005D198C">
        <w:rPr>
          <w:szCs w:val="28"/>
        </w:rPr>
        <w:t>19 семей</w:t>
      </w:r>
      <w:r w:rsidRPr="005D198C">
        <w:rPr>
          <w:szCs w:val="28"/>
        </w:rPr>
        <w:t xml:space="preserve"> в связи с улучшением положения в семье;</w:t>
      </w:r>
    </w:p>
    <w:p w:rsidR="0021596F" w:rsidRPr="005D198C" w:rsidRDefault="0021596F" w:rsidP="0021596F">
      <w:pPr>
        <w:jc w:val="both"/>
        <w:rPr>
          <w:szCs w:val="28"/>
        </w:rPr>
      </w:pPr>
      <w:r w:rsidRPr="005D198C">
        <w:rPr>
          <w:szCs w:val="28"/>
        </w:rPr>
        <w:t xml:space="preserve">-  </w:t>
      </w:r>
      <w:r w:rsidR="005D198C" w:rsidRPr="005D198C">
        <w:rPr>
          <w:szCs w:val="28"/>
        </w:rPr>
        <w:t>1</w:t>
      </w:r>
      <w:r w:rsidRPr="005D198C">
        <w:rPr>
          <w:szCs w:val="28"/>
        </w:rPr>
        <w:t xml:space="preserve"> с изменением места жительства;</w:t>
      </w:r>
    </w:p>
    <w:p w:rsidR="005D198C" w:rsidRDefault="005D198C" w:rsidP="005D198C">
      <w:pPr>
        <w:rPr>
          <w:szCs w:val="28"/>
        </w:rPr>
      </w:pPr>
      <w:r>
        <w:rPr>
          <w:szCs w:val="28"/>
        </w:rPr>
        <w:t>- 1  в связи с судимостью;</w:t>
      </w:r>
    </w:p>
    <w:p w:rsidR="005D198C" w:rsidRPr="005D198C" w:rsidRDefault="005D198C" w:rsidP="005D198C">
      <w:pPr>
        <w:rPr>
          <w:szCs w:val="28"/>
        </w:rPr>
      </w:pPr>
      <w:r w:rsidRPr="005D198C">
        <w:rPr>
          <w:szCs w:val="28"/>
        </w:rPr>
        <w:t xml:space="preserve"> - 1 семья, где родители лишены родите</w:t>
      </w:r>
      <w:r>
        <w:rPr>
          <w:szCs w:val="28"/>
        </w:rPr>
        <w:t>льских прав в отношении 2 детей.</w:t>
      </w:r>
    </w:p>
    <w:p w:rsidR="005D198C" w:rsidRPr="005D198C" w:rsidRDefault="005D198C" w:rsidP="0021596F">
      <w:pPr>
        <w:jc w:val="both"/>
        <w:rPr>
          <w:color w:val="FF0000"/>
          <w:szCs w:val="28"/>
        </w:rPr>
      </w:pPr>
    </w:p>
    <w:p w:rsidR="009057B6" w:rsidRPr="009057B6" w:rsidRDefault="0021596F" w:rsidP="0021596F">
      <w:pPr>
        <w:pStyle w:val="aa"/>
        <w:shd w:val="clear" w:color="auto" w:fill="FFFFFF"/>
        <w:spacing w:before="0" w:beforeAutospacing="0" w:after="0" w:afterAutospacing="0"/>
        <w:jc w:val="both"/>
        <w:rPr>
          <w:sz w:val="28"/>
          <w:szCs w:val="28"/>
        </w:rPr>
      </w:pPr>
      <w:r w:rsidRPr="003647AA">
        <w:rPr>
          <w:color w:val="FF0000"/>
          <w:sz w:val="28"/>
          <w:szCs w:val="28"/>
        </w:rPr>
        <w:lastRenderedPageBreak/>
        <w:t xml:space="preserve">             </w:t>
      </w:r>
      <w:r w:rsidRPr="005D198C">
        <w:rPr>
          <w:sz w:val="28"/>
          <w:szCs w:val="28"/>
        </w:rPr>
        <w:t>О</w:t>
      </w:r>
      <w:r w:rsidRPr="005D198C">
        <w:rPr>
          <w:sz w:val="28"/>
          <w:szCs w:val="28"/>
          <w:shd w:val="clear" w:color="auto" w:fill="FFFFFF"/>
        </w:rPr>
        <w:t>сновным методом в работе с неблагополучной семьей остается </w:t>
      </w:r>
      <w:r w:rsidRPr="005D198C">
        <w:rPr>
          <w:rStyle w:val="a3"/>
          <w:b w:val="0"/>
          <w:sz w:val="28"/>
          <w:szCs w:val="28"/>
          <w:shd w:val="clear" w:color="auto" w:fill="FFFFFF"/>
        </w:rPr>
        <w:t>социальный патронаж</w:t>
      </w:r>
      <w:r w:rsidRPr="005D198C">
        <w:rPr>
          <w:b/>
          <w:sz w:val="28"/>
          <w:szCs w:val="28"/>
          <w:shd w:val="clear" w:color="auto" w:fill="FFFFFF"/>
        </w:rPr>
        <w:t>.</w:t>
      </w:r>
      <w:r w:rsidRPr="005D198C">
        <w:rPr>
          <w:sz w:val="28"/>
          <w:szCs w:val="28"/>
          <w:shd w:val="clear" w:color="auto" w:fill="FFFFFF"/>
        </w:rPr>
        <w:t xml:space="preserve"> В ходе социального патронажа неблагополучной семье оказывается консультационная, психологическая, педагогическая, социальная, материальная помощь в решении конкретных проблем.</w:t>
      </w:r>
      <w:r w:rsidRPr="003647AA">
        <w:rPr>
          <w:color w:val="FF0000"/>
          <w:sz w:val="28"/>
          <w:szCs w:val="28"/>
        </w:rPr>
        <w:t xml:space="preserve"> </w:t>
      </w:r>
      <w:r w:rsidRPr="009057B6">
        <w:rPr>
          <w:sz w:val="28"/>
          <w:szCs w:val="28"/>
        </w:rPr>
        <w:t>В 202</w:t>
      </w:r>
      <w:r w:rsidR="005D198C" w:rsidRPr="009057B6">
        <w:rPr>
          <w:sz w:val="28"/>
          <w:szCs w:val="28"/>
        </w:rPr>
        <w:t>3</w:t>
      </w:r>
      <w:r w:rsidRPr="009057B6">
        <w:rPr>
          <w:sz w:val="28"/>
          <w:szCs w:val="28"/>
        </w:rPr>
        <w:t xml:space="preserve"> году специалистами было проведено </w:t>
      </w:r>
      <w:r w:rsidR="00153464" w:rsidRPr="009057B6">
        <w:rPr>
          <w:sz w:val="28"/>
          <w:szCs w:val="28"/>
        </w:rPr>
        <w:t>1654</w:t>
      </w:r>
      <w:r w:rsidRPr="009057B6">
        <w:rPr>
          <w:sz w:val="28"/>
          <w:szCs w:val="28"/>
        </w:rPr>
        <w:t xml:space="preserve"> патронажей, семьям оказано   </w:t>
      </w:r>
      <w:r w:rsidR="00153464" w:rsidRPr="009057B6">
        <w:rPr>
          <w:sz w:val="28"/>
          <w:szCs w:val="28"/>
        </w:rPr>
        <w:t>992</w:t>
      </w:r>
      <w:r w:rsidRPr="009057B6">
        <w:rPr>
          <w:sz w:val="28"/>
          <w:szCs w:val="28"/>
        </w:rPr>
        <w:t xml:space="preserve"> услуги.  Количеств</w:t>
      </w:r>
      <w:r w:rsidR="005D198C" w:rsidRPr="009057B6">
        <w:rPr>
          <w:sz w:val="28"/>
          <w:szCs w:val="28"/>
        </w:rPr>
        <w:t>о патронажей по сравнению с 2022</w:t>
      </w:r>
      <w:r w:rsidRPr="009057B6">
        <w:rPr>
          <w:sz w:val="28"/>
          <w:szCs w:val="28"/>
        </w:rPr>
        <w:t xml:space="preserve"> годом  </w:t>
      </w:r>
      <w:r w:rsidR="005D198C" w:rsidRPr="009057B6">
        <w:rPr>
          <w:sz w:val="28"/>
          <w:szCs w:val="28"/>
        </w:rPr>
        <w:t>увеличилось</w:t>
      </w:r>
      <w:r w:rsidRPr="009057B6">
        <w:rPr>
          <w:sz w:val="28"/>
          <w:szCs w:val="28"/>
        </w:rPr>
        <w:t xml:space="preserve"> на </w:t>
      </w:r>
      <w:r w:rsidR="009057B6" w:rsidRPr="009057B6">
        <w:rPr>
          <w:sz w:val="28"/>
          <w:szCs w:val="28"/>
        </w:rPr>
        <w:t>81</w:t>
      </w:r>
      <w:r w:rsidRPr="009057B6">
        <w:rPr>
          <w:sz w:val="28"/>
          <w:szCs w:val="28"/>
        </w:rPr>
        <w:t xml:space="preserve">% в связи </w:t>
      </w:r>
      <w:r w:rsidR="009057B6" w:rsidRPr="009057B6">
        <w:rPr>
          <w:sz w:val="28"/>
          <w:szCs w:val="28"/>
        </w:rPr>
        <w:t xml:space="preserve">с необходимостью </w:t>
      </w:r>
      <w:r w:rsidR="00E301BE">
        <w:rPr>
          <w:sz w:val="28"/>
          <w:szCs w:val="28"/>
        </w:rPr>
        <w:t>о</w:t>
      </w:r>
      <w:r w:rsidR="009057B6" w:rsidRPr="009057B6">
        <w:rPr>
          <w:sz w:val="28"/>
          <w:szCs w:val="28"/>
        </w:rPr>
        <w:t>казания психологической помощи населению.</w:t>
      </w:r>
    </w:p>
    <w:p w:rsidR="0021596F" w:rsidRPr="00E94BCF" w:rsidRDefault="009057B6" w:rsidP="0021596F">
      <w:pPr>
        <w:pStyle w:val="aa"/>
        <w:shd w:val="clear" w:color="auto" w:fill="FFFFFF"/>
        <w:spacing w:before="0" w:beforeAutospacing="0" w:after="0" w:afterAutospacing="0"/>
        <w:jc w:val="both"/>
        <w:rPr>
          <w:sz w:val="28"/>
          <w:szCs w:val="28"/>
        </w:rPr>
      </w:pPr>
      <w:r>
        <w:rPr>
          <w:color w:val="FF0000"/>
          <w:sz w:val="28"/>
          <w:szCs w:val="28"/>
        </w:rPr>
        <w:t xml:space="preserve"> </w:t>
      </w:r>
      <w:r w:rsidR="0021596F" w:rsidRPr="003647AA">
        <w:rPr>
          <w:color w:val="FF0000"/>
          <w:sz w:val="28"/>
          <w:szCs w:val="28"/>
        </w:rPr>
        <w:t xml:space="preserve">      </w:t>
      </w:r>
      <w:r w:rsidR="0021596F" w:rsidRPr="00637F89">
        <w:rPr>
          <w:sz w:val="28"/>
          <w:szCs w:val="28"/>
        </w:rPr>
        <w:t>В целях противопожарных мероприятий в 202</w:t>
      </w:r>
      <w:r w:rsidR="00637F89" w:rsidRPr="00637F89">
        <w:rPr>
          <w:sz w:val="28"/>
          <w:szCs w:val="28"/>
        </w:rPr>
        <w:t>3</w:t>
      </w:r>
      <w:r w:rsidR="0021596F" w:rsidRPr="00637F89">
        <w:rPr>
          <w:sz w:val="28"/>
          <w:szCs w:val="28"/>
        </w:rPr>
        <w:t xml:space="preserve"> году продолжена работа по установке в жилые помещения семей, находящихся в трудной жизненной ситуации, пожарных </w:t>
      </w:r>
      <w:proofErr w:type="spellStart"/>
      <w:r w:rsidR="0021596F" w:rsidRPr="00637F89">
        <w:rPr>
          <w:sz w:val="28"/>
          <w:szCs w:val="28"/>
        </w:rPr>
        <w:t>извещателей</w:t>
      </w:r>
      <w:proofErr w:type="spellEnd"/>
      <w:r w:rsidR="0021596F" w:rsidRPr="00637F89">
        <w:rPr>
          <w:sz w:val="28"/>
          <w:szCs w:val="28"/>
        </w:rPr>
        <w:t>.</w:t>
      </w:r>
      <w:r w:rsidR="00E94BCF" w:rsidRPr="00E94BCF">
        <w:rPr>
          <w:color w:val="FF0000"/>
          <w:sz w:val="28"/>
          <w:szCs w:val="28"/>
        </w:rPr>
        <w:t xml:space="preserve"> </w:t>
      </w:r>
      <w:r w:rsidR="00E94BCF" w:rsidRPr="00E94BCF">
        <w:rPr>
          <w:sz w:val="28"/>
          <w:szCs w:val="28"/>
        </w:rPr>
        <w:t>Ежегодно проводятся совместные обследования жилищно-бытовых  условий проживания семей, состоящих на учете с представителями МЧС. В результате выявляются семьи, проживающие в условиях, не отвечающим требованиям пожарной безопасности (аварийная электропроводка и ремонт печи). В 2023 году за счет сре</w:t>
      </w:r>
      <w:proofErr w:type="gramStart"/>
      <w:r w:rsidR="00E94BCF" w:rsidRPr="00E94BCF">
        <w:rPr>
          <w:sz w:val="28"/>
          <w:szCs w:val="28"/>
        </w:rPr>
        <w:t>дств бл</w:t>
      </w:r>
      <w:proofErr w:type="gramEnd"/>
      <w:r w:rsidR="00E94BCF" w:rsidRPr="00E94BCF">
        <w:rPr>
          <w:sz w:val="28"/>
          <w:szCs w:val="28"/>
        </w:rPr>
        <w:t xml:space="preserve">аготворителей приобретено и установлено 20 </w:t>
      </w:r>
      <w:proofErr w:type="spellStart"/>
      <w:r w:rsidR="00E94BCF" w:rsidRPr="00E94BCF">
        <w:rPr>
          <w:sz w:val="28"/>
          <w:szCs w:val="28"/>
        </w:rPr>
        <w:t>извещателей</w:t>
      </w:r>
      <w:proofErr w:type="spellEnd"/>
      <w:r w:rsidR="00E94BCF" w:rsidRPr="00E94BCF">
        <w:rPr>
          <w:sz w:val="28"/>
          <w:szCs w:val="28"/>
        </w:rPr>
        <w:t xml:space="preserve"> в 10 семьях. Работа по данному направлению будет продолжена в 2024 году</w:t>
      </w:r>
      <w:r>
        <w:rPr>
          <w:sz w:val="28"/>
          <w:szCs w:val="28"/>
        </w:rPr>
        <w:t>.</w:t>
      </w:r>
    </w:p>
    <w:p w:rsidR="005A52F0" w:rsidRPr="009057B6" w:rsidRDefault="005A52F0" w:rsidP="005A52F0">
      <w:pPr>
        <w:jc w:val="both"/>
        <w:rPr>
          <w:szCs w:val="28"/>
        </w:rPr>
      </w:pPr>
      <w:r w:rsidRPr="003647AA">
        <w:rPr>
          <w:color w:val="FF0000"/>
          <w:szCs w:val="28"/>
        </w:rPr>
        <w:t xml:space="preserve">          </w:t>
      </w:r>
      <w:r w:rsidRPr="009057B6">
        <w:rPr>
          <w:szCs w:val="28"/>
        </w:rPr>
        <w:t>В 202</w:t>
      </w:r>
      <w:r w:rsidR="00E94BCF" w:rsidRPr="009057B6">
        <w:rPr>
          <w:szCs w:val="28"/>
        </w:rPr>
        <w:t>3</w:t>
      </w:r>
      <w:r w:rsidRPr="009057B6">
        <w:rPr>
          <w:szCs w:val="28"/>
        </w:rPr>
        <w:t xml:space="preserve"> году в районный бюджет были заложены средства  по муниципальной программе «Социальная  поддержка населения Верхнеуральского муниципального района» на оказание адресной помощи малоимущим слоям населения. </w:t>
      </w:r>
      <w:proofErr w:type="gramStart"/>
      <w:r w:rsidRPr="009057B6">
        <w:rPr>
          <w:szCs w:val="28"/>
        </w:rPr>
        <w:t>Семьям, состоящим на учете в отделении оказана</w:t>
      </w:r>
      <w:proofErr w:type="gramEnd"/>
      <w:r w:rsidRPr="009057B6">
        <w:rPr>
          <w:szCs w:val="28"/>
        </w:rPr>
        <w:t xml:space="preserve"> следующая помощь:</w:t>
      </w:r>
    </w:p>
    <w:p w:rsidR="005A52F0" w:rsidRPr="00E94BCF" w:rsidRDefault="005A52F0" w:rsidP="005A52F0">
      <w:pPr>
        <w:pStyle w:val="a5"/>
        <w:numPr>
          <w:ilvl w:val="0"/>
          <w:numId w:val="11"/>
        </w:numPr>
        <w:spacing w:after="0" w:line="240" w:lineRule="auto"/>
        <w:ind w:left="1134"/>
        <w:jc w:val="both"/>
        <w:rPr>
          <w:rFonts w:ascii="Times New Roman" w:hAnsi="Times New Roman"/>
          <w:sz w:val="28"/>
          <w:szCs w:val="28"/>
        </w:rPr>
      </w:pPr>
      <w:r w:rsidRPr="00E94BCF">
        <w:rPr>
          <w:rFonts w:ascii="Times New Roman" w:hAnsi="Times New Roman"/>
          <w:sz w:val="28"/>
          <w:szCs w:val="28"/>
        </w:rPr>
        <w:t xml:space="preserve">Продуктовые наборы – </w:t>
      </w:r>
      <w:r w:rsidR="00E94BCF" w:rsidRPr="00E94BCF">
        <w:rPr>
          <w:rFonts w:ascii="Times New Roman" w:hAnsi="Times New Roman"/>
          <w:sz w:val="28"/>
          <w:szCs w:val="28"/>
        </w:rPr>
        <w:t>40</w:t>
      </w:r>
      <w:r w:rsidRPr="00E94BCF">
        <w:rPr>
          <w:rFonts w:ascii="Times New Roman" w:hAnsi="Times New Roman"/>
          <w:sz w:val="28"/>
          <w:szCs w:val="28"/>
        </w:rPr>
        <w:t xml:space="preserve"> наборов на сумму 5</w:t>
      </w:r>
      <w:r w:rsidR="00E94BCF" w:rsidRPr="00E94BCF">
        <w:rPr>
          <w:rFonts w:ascii="Times New Roman" w:hAnsi="Times New Roman"/>
          <w:sz w:val="28"/>
          <w:szCs w:val="28"/>
        </w:rPr>
        <w:t>2,0</w:t>
      </w:r>
      <w:r w:rsidRPr="00E94BCF">
        <w:rPr>
          <w:rFonts w:ascii="Times New Roman" w:hAnsi="Times New Roman"/>
          <w:sz w:val="28"/>
          <w:szCs w:val="28"/>
        </w:rPr>
        <w:t xml:space="preserve"> тыс</w:t>
      </w:r>
      <w:proofErr w:type="gramStart"/>
      <w:r w:rsidRPr="00E94BCF">
        <w:rPr>
          <w:rFonts w:ascii="Times New Roman" w:hAnsi="Times New Roman"/>
          <w:sz w:val="28"/>
          <w:szCs w:val="28"/>
        </w:rPr>
        <w:t>.р</w:t>
      </w:r>
      <w:proofErr w:type="gramEnd"/>
      <w:r w:rsidRPr="00E94BCF">
        <w:rPr>
          <w:rFonts w:ascii="Times New Roman" w:hAnsi="Times New Roman"/>
          <w:sz w:val="28"/>
          <w:szCs w:val="28"/>
        </w:rPr>
        <w:t xml:space="preserve">ублей </w:t>
      </w:r>
    </w:p>
    <w:p w:rsidR="005A52F0" w:rsidRPr="00E94BCF" w:rsidRDefault="005A52F0" w:rsidP="005A52F0">
      <w:pPr>
        <w:pStyle w:val="a5"/>
        <w:spacing w:after="0" w:line="240" w:lineRule="auto"/>
        <w:ind w:left="1134"/>
        <w:jc w:val="both"/>
        <w:rPr>
          <w:rFonts w:ascii="Times New Roman" w:hAnsi="Times New Roman"/>
          <w:sz w:val="28"/>
          <w:szCs w:val="28"/>
        </w:rPr>
      </w:pPr>
      <w:r w:rsidRPr="00E94BCF">
        <w:rPr>
          <w:rFonts w:ascii="Times New Roman" w:hAnsi="Times New Roman"/>
          <w:sz w:val="28"/>
          <w:szCs w:val="28"/>
        </w:rPr>
        <w:t xml:space="preserve">                                (в 202</w:t>
      </w:r>
      <w:r w:rsidR="00E94BCF" w:rsidRPr="00E94BCF">
        <w:rPr>
          <w:rFonts w:ascii="Times New Roman" w:hAnsi="Times New Roman"/>
          <w:sz w:val="28"/>
          <w:szCs w:val="28"/>
        </w:rPr>
        <w:t>2</w:t>
      </w:r>
      <w:r w:rsidRPr="00E94BCF">
        <w:rPr>
          <w:rFonts w:ascii="Times New Roman" w:hAnsi="Times New Roman"/>
          <w:sz w:val="28"/>
          <w:szCs w:val="28"/>
        </w:rPr>
        <w:t xml:space="preserve">г - </w:t>
      </w:r>
      <w:r w:rsidR="00E94BCF" w:rsidRPr="00E94BCF">
        <w:rPr>
          <w:rFonts w:ascii="Times New Roman" w:hAnsi="Times New Roman"/>
          <w:sz w:val="28"/>
          <w:szCs w:val="28"/>
        </w:rPr>
        <w:t>75</w:t>
      </w:r>
      <w:r w:rsidR="0055702D">
        <w:rPr>
          <w:rFonts w:ascii="Times New Roman" w:hAnsi="Times New Roman"/>
          <w:sz w:val="28"/>
          <w:szCs w:val="28"/>
        </w:rPr>
        <w:t xml:space="preserve"> штук - </w:t>
      </w:r>
      <w:r w:rsidRPr="00E94BCF">
        <w:rPr>
          <w:rFonts w:ascii="Times New Roman" w:hAnsi="Times New Roman"/>
          <w:sz w:val="28"/>
          <w:szCs w:val="28"/>
        </w:rPr>
        <w:t>9</w:t>
      </w:r>
      <w:r w:rsidR="00E94BCF" w:rsidRPr="00E94BCF">
        <w:rPr>
          <w:rFonts w:ascii="Times New Roman" w:hAnsi="Times New Roman"/>
          <w:sz w:val="28"/>
          <w:szCs w:val="28"/>
        </w:rPr>
        <w:t>7</w:t>
      </w:r>
      <w:r w:rsidRPr="00E94BCF">
        <w:rPr>
          <w:rFonts w:ascii="Times New Roman" w:hAnsi="Times New Roman"/>
          <w:sz w:val="28"/>
          <w:szCs w:val="28"/>
        </w:rPr>
        <w:t>,5 тыс</w:t>
      </w:r>
      <w:proofErr w:type="gramStart"/>
      <w:r w:rsidRPr="00E94BCF">
        <w:rPr>
          <w:rFonts w:ascii="Times New Roman" w:hAnsi="Times New Roman"/>
          <w:sz w:val="28"/>
          <w:szCs w:val="28"/>
        </w:rPr>
        <w:t>.р</w:t>
      </w:r>
      <w:proofErr w:type="gramEnd"/>
      <w:r w:rsidRPr="00E94BCF">
        <w:rPr>
          <w:rFonts w:ascii="Times New Roman" w:hAnsi="Times New Roman"/>
          <w:sz w:val="28"/>
          <w:szCs w:val="28"/>
        </w:rPr>
        <w:t>ублей)</w:t>
      </w:r>
    </w:p>
    <w:p w:rsidR="005A52F0" w:rsidRPr="00E94BCF" w:rsidRDefault="005A52F0" w:rsidP="005A52F0">
      <w:pPr>
        <w:pStyle w:val="a5"/>
        <w:numPr>
          <w:ilvl w:val="0"/>
          <w:numId w:val="11"/>
        </w:numPr>
        <w:spacing w:after="0" w:line="240" w:lineRule="auto"/>
        <w:ind w:left="1134"/>
        <w:jc w:val="both"/>
        <w:rPr>
          <w:rFonts w:ascii="Times New Roman" w:hAnsi="Times New Roman"/>
          <w:sz w:val="28"/>
          <w:szCs w:val="28"/>
        </w:rPr>
      </w:pPr>
      <w:r w:rsidRPr="00E94BCF">
        <w:rPr>
          <w:rFonts w:ascii="Times New Roman" w:hAnsi="Times New Roman"/>
          <w:sz w:val="28"/>
          <w:szCs w:val="28"/>
        </w:rPr>
        <w:t>Санитарно-гигиенические наборы</w:t>
      </w:r>
      <w:r w:rsidR="00E94BCF" w:rsidRPr="00E94BCF">
        <w:rPr>
          <w:rFonts w:ascii="Times New Roman" w:hAnsi="Times New Roman"/>
          <w:sz w:val="28"/>
          <w:szCs w:val="28"/>
        </w:rPr>
        <w:t xml:space="preserve"> –40 наборов на сумму </w:t>
      </w:r>
      <w:r w:rsidRPr="00E94BCF">
        <w:rPr>
          <w:rFonts w:ascii="Times New Roman" w:hAnsi="Times New Roman"/>
          <w:sz w:val="28"/>
          <w:szCs w:val="28"/>
        </w:rPr>
        <w:t>5</w:t>
      </w:r>
      <w:r w:rsidR="00E94BCF" w:rsidRPr="00E94BCF">
        <w:rPr>
          <w:rFonts w:ascii="Times New Roman" w:hAnsi="Times New Roman"/>
          <w:sz w:val="28"/>
          <w:szCs w:val="28"/>
        </w:rPr>
        <w:t>2,0</w:t>
      </w:r>
      <w:r w:rsidRPr="00E94BCF">
        <w:rPr>
          <w:rFonts w:ascii="Times New Roman" w:hAnsi="Times New Roman"/>
          <w:sz w:val="28"/>
          <w:szCs w:val="28"/>
        </w:rPr>
        <w:t xml:space="preserve"> тыс. рублей (в 202</w:t>
      </w:r>
      <w:r w:rsidR="00E94BCF" w:rsidRPr="00E94BCF">
        <w:rPr>
          <w:rFonts w:ascii="Times New Roman" w:hAnsi="Times New Roman"/>
          <w:sz w:val="28"/>
          <w:szCs w:val="28"/>
        </w:rPr>
        <w:t>2</w:t>
      </w:r>
      <w:r w:rsidRPr="00E94BCF">
        <w:rPr>
          <w:rFonts w:ascii="Times New Roman" w:hAnsi="Times New Roman"/>
          <w:sz w:val="28"/>
          <w:szCs w:val="28"/>
        </w:rPr>
        <w:t>г -</w:t>
      </w:r>
      <w:r w:rsidR="00E94BCF" w:rsidRPr="00E94BCF">
        <w:rPr>
          <w:rFonts w:ascii="Times New Roman" w:hAnsi="Times New Roman"/>
          <w:sz w:val="28"/>
          <w:szCs w:val="28"/>
        </w:rPr>
        <w:t>75 штук  на сумму 97,5</w:t>
      </w:r>
      <w:r w:rsidRPr="00E94BCF">
        <w:rPr>
          <w:rFonts w:ascii="Times New Roman" w:hAnsi="Times New Roman"/>
          <w:sz w:val="28"/>
          <w:szCs w:val="28"/>
        </w:rPr>
        <w:t xml:space="preserve"> тыс</w:t>
      </w:r>
      <w:proofErr w:type="gramStart"/>
      <w:r w:rsidRPr="00E94BCF">
        <w:rPr>
          <w:rFonts w:ascii="Times New Roman" w:hAnsi="Times New Roman"/>
          <w:sz w:val="28"/>
          <w:szCs w:val="28"/>
        </w:rPr>
        <w:t>.р</w:t>
      </w:r>
      <w:proofErr w:type="gramEnd"/>
      <w:r w:rsidRPr="00E94BCF">
        <w:rPr>
          <w:rFonts w:ascii="Times New Roman" w:hAnsi="Times New Roman"/>
          <w:sz w:val="28"/>
          <w:szCs w:val="28"/>
        </w:rPr>
        <w:t>ублей);</w:t>
      </w:r>
    </w:p>
    <w:p w:rsidR="005A52F0" w:rsidRPr="00E94BCF" w:rsidRDefault="005A52F0" w:rsidP="005A52F0">
      <w:pPr>
        <w:pStyle w:val="a5"/>
        <w:numPr>
          <w:ilvl w:val="0"/>
          <w:numId w:val="11"/>
        </w:numPr>
        <w:spacing w:after="0" w:line="240" w:lineRule="auto"/>
        <w:ind w:left="1134"/>
        <w:jc w:val="both"/>
        <w:rPr>
          <w:rFonts w:ascii="Times New Roman" w:hAnsi="Times New Roman"/>
          <w:sz w:val="28"/>
          <w:szCs w:val="28"/>
        </w:rPr>
      </w:pPr>
      <w:r w:rsidRPr="00E94BCF">
        <w:rPr>
          <w:rFonts w:ascii="Times New Roman" w:hAnsi="Times New Roman"/>
          <w:sz w:val="28"/>
          <w:szCs w:val="28"/>
        </w:rPr>
        <w:t xml:space="preserve">Канцелярские наборы – </w:t>
      </w:r>
      <w:r w:rsidR="00E94BCF" w:rsidRPr="00E94BCF">
        <w:rPr>
          <w:rFonts w:ascii="Times New Roman" w:hAnsi="Times New Roman"/>
          <w:sz w:val="28"/>
          <w:szCs w:val="28"/>
        </w:rPr>
        <w:t>80</w:t>
      </w:r>
      <w:r w:rsidRPr="00E94BCF">
        <w:rPr>
          <w:rFonts w:ascii="Times New Roman" w:hAnsi="Times New Roman"/>
          <w:sz w:val="28"/>
          <w:szCs w:val="28"/>
        </w:rPr>
        <w:t xml:space="preserve"> наборов на сумму </w:t>
      </w:r>
      <w:r w:rsidR="00E94BCF" w:rsidRPr="00E94BCF">
        <w:rPr>
          <w:rFonts w:ascii="Times New Roman" w:hAnsi="Times New Roman"/>
          <w:sz w:val="28"/>
          <w:szCs w:val="28"/>
        </w:rPr>
        <w:t>80,0</w:t>
      </w:r>
      <w:r w:rsidRPr="00E94BCF">
        <w:rPr>
          <w:rFonts w:ascii="Times New Roman" w:hAnsi="Times New Roman"/>
          <w:sz w:val="28"/>
          <w:szCs w:val="28"/>
        </w:rPr>
        <w:t xml:space="preserve"> тыс. рублей (в 202</w:t>
      </w:r>
      <w:r w:rsidR="00E94BCF" w:rsidRPr="00E94BCF">
        <w:rPr>
          <w:rFonts w:ascii="Times New Roman" w:hAnsi="Times New Roman"/>
          <w:sz w:val="28"/>
          <w:szCs w:val="28"/>
        </w:rPr>
        <w:t>2</w:t>
      </w:r>
      <w:r w:rsidRPr="00E94BCF">
        <w:rPr>
          <w:rFonts w:ascii="Times New Roman" w:hAnsi="Times New Roman"/>
          <w:sz w:val="28"/>
          <w:szCs w:val="28"/>
        </w:rPr>
        <w:t xml:space="preserve">г - </w:t>
      </w:r>
      <w:r w:rsidR="00E94BCF" w:rsidRPr="00E94BCF">
        <w:rPr>
          <w:rFonts w:ascii="Times New Roman" w:hAnsi="Times New Roman"/>
          <w:sz w:val="28"/>
          <w:szCs w:val="28"/>
        </w:rPr>
        <w:t>75</w:t>
      </w:r>
      <w:r w:rsidRPr="00E94BCF">
        <w:rPr>
          <w:rFonts w:ascii="Times New Roman" w:hAnsi="Times New Roman"/>
          <w:sz w:val="28"/>
          <w:szCs w:val="28"/>
        </w:rPr>
        <w:t xml:space="preserve"> шт. на сум</w:t>
      </w:r>
      <w:r w:rsidR="0055702D">
        <w:rPr>
          <w:rFonts w:ascii="Times New Roman" w:hAnsi="Times New Roman"/>
          <w:sz w:val="28"/>
          <w:szCs w:val="28"/>
        </w:rPr>
        <w:t>м</w:t>
      </w:r>
      <w:r w:rsidRPr="00E94BCF">
        <w:rPr>
          <w:rFonts w:ascii="Times New Roman" w:hAnsi="Times New Roman"/>
          <w:sz w:val="28"/>
          <w:szCs w:val="28"/>
        </w:rPr>
        <w:t xml:space="preserve">у </w:t>
      </w:r>
      <w:r w:rsidR="00E94BCF" w:rsidRPr="00E94BCF">
        <w:rPr>
          <w:rFonts w:ascii="Times New Roman" w:hAnsi="Times New Roman"/>
          <w:sz w:val="28"/>
          <w:szCs w:val="28"/>
        </w:rPr>
        <w:t>67,5</w:t>
      </w:r>
      <w:r w:rsidRPr="00E94BCF">
        <w:rPr>
          <w:rFonts w:ascii="Times New Roman" w:hAnsi="Times New Roman"/>
          <w:sz w:val="28"/>
          <w:szCs w:val="28"/>
        </w:rPr>
        <w:t xml:space="preserve"> тыс. рублей);</w:t>
      </w:r>
    </w:p>
    <w:p w:rsidR="005A52F0" w:rsidRPr="00E94BCF" w:rsidRDefault="005A52F0" w:rsidP="005A52F0">
      <w:pPr>
        <w:pStyle w:val="a5"/>
        <w:numPr>
          <w:ilvl w:val="0"/>
          <w:numId w:val="11"/>
        </w:numPr>
        <w:spacing w:after="0" w:line="240" w:lineRule="auto"/>
        <w:ind w:left="1134"/>
        <w:jc w:val="both"/>
        <w:rPr>
          <w:rFonts w:ascii="Times New Roman" w:hAnsi="Times New Roman"/>
          <w:sz w:val="28"/>
          <w:szCs w:val="28"/>
        </w:rPr>
      </w:pPr>
      <w:r w:rsidRPr="00E94BCF">
        <w:rPr>
          <w:rFonts w:ascii="Times New Roman" w:hAnsi="Times New Roman"/>
          <w:sz w:val="28"/>
          <w:szCs w:val="28"/>
        </w:rPr>
        <w:t xml:space="preserve">Проведено лечение от алкогольной зависимости – </w:t>
      </w:r>
      <w:r w:rsidR="00E94BCF" w:rsidRPr="00E94BCF">
        <w:rPr>
          <w:rFonts w:ascii="Times New Roman" w:hAnsi="Times New Roman"/>
          <w:sz w:val="28"/>
          <w:szCs w:val="28"/>
        </w:rPr>
        <w:t>8</w:t>
      </w:r>
      <w:r w:rsidRPr="00E94BCF">
        <w:rPr>
          <w:rFonts w:ascii="Times New Roman" w:hAnsi="Times New Roman"/>
          <w:sz w:val="28"/>
          <w:szCs w:val="28"/>
        </w:rPr>
        <w:t xml:space="preserve"> человек на сумму </w:t>
      </w:r>
      <w:r w:rsidR="00E94BCF" w:rsidRPr="00E94BCF">
        <w:rPr>
          <w:rFonts w:ascii="Times New Roman" w:hAnsi="Times New Roman"/>
          <w:sz w:val="28"/>
          <w:szCs w:val="28"/>
        </w:rPr>
        <w:t>42,4</w:t>
      </w:r>
      <w:r w:rsidRPr="00E94BCF">
        <w:rPr>
          <w:rFonts w:ascii="Times New Roman" w:hAnsi="Times New Roman"/>
          <w:sz w:val="28"/>
          <w:szCs w:val="28"/>
        </w:rPr>
        <w:t xml:space="preserve"> тыс. рублей (в 202</w:t>
      </w:r>
      <w:r w:rsidR="00E94BCF" w:rsidRPr="00E94BCF">
        <w:rPr>
          <w:rFonts w:ascii="Times New Roman" w:hAnsi="Times New Roman"/>
          <w:sz w:val="28"/>
          <w:szCs w:val="28"/>
        </w:rPr>
        <w:t>2</w:t>
      </w:r>
      <w:r w:rsidRPr="00E94BCF">
        <w:rPr>
          <w:rFonts w:ascii="Times New Roman" w:hAnsi="Times New Roman"/>
          <w:sz w:val="28"/>
          <w:szCs w:val="28"/>
        </w:rPr>
        <w:t xml:space="preserve">г - </w:t>
      </w:r>
      <w:r w:rsidR="00E94BCF" w:rsidRPr="00E94BCF">
        <w:rPr>
          <w:rFonts w:ascii="Times New Roman" w:hAnsi="Times New Roman"/>
          <w:sz w:val="28"/>
          <w:szCs w:val="28"/>
        </w:rPr>
        <w:t>11</w:t>
      </w:r>
      <w:r w:rsidRPr="00E94BCF">
        <w:rPr>
          <w:rFonts w:ascii="Times New Roman" w:hAnsi="Times New Roman"/>
          <w:sz w:val="28"/>
          <w:szCs w:val="28"/>
        </w:rPr>
        <w:t xml:space="preserve"> человек на сумму </w:t>
      </w:r>
      <w:r w:rsidR="00E94BCF" w:rsidRPr="00E94BCF">
        <w:rPr>
          <w:rFonts w:ascii="Times New Roman" w:hAnsi="Times New Roman"/>
          <w:sz w:val="28"/>
          <w:szCs w:val="28"/>
        </w:rPr>
        <w:t>57,5</w:t>
      </w:r>
      <w:r w:rsidRPr="00E94BCF">
        <w:rPr>
          <w:rFonts w:ascii="Times New Roman" w:hAnsi="Times New Roman"/>
          <w:sz w:val="28"/>
          <w:szCs w:val="28"/>
        </w:rPr>
        <w:t xml:space="preserve"> тыс. рублей);</w:t>
      </w:r>
    </w:p>
    <w:p w:rsidR="005A52F0" w:rsidRPr="00E94BCF" w:rsidRDefault="005A52F0" w:rsidP="005A52F0">
      <w:pPr>
        <w:pStyle w:val="a5"/>
        <w:numPr>
          <w:ilvl w:val="0"/>
          <w:numId w:val="11"/>
        </w:numPr>
        <w:spacing w:after="0" w:line="240" w:lineRule="auto"/>
        <w:ind w:left="1134"/>
        <w:jc w:val="both"/>
        <w:rPr>
          <w:rFonts w:ascii="Times New Roman" w:hAnsi="Times New Roman"/>
          <w:sz w:val="28"/>
          <w:szCs w:val="28"/>
        </w:rPr>
      </w:pPr>
      <w:r w:rsidRPr="00E94BCF">
        <w:rPr>
          <w:rFonts w:ascii="Times New Roman" w:hAnsi="Times New Roman"/>
          <w:sz w:val="28"/>
          <w:szCs w:val="28"/>
        </w:rPr>
        <w:t xml:space="preserve">Трудоустроено – </w:t>
      </w:r>
      <w:r w:rsidR="00E94BCF" w:rsidRPr="00E94BCF">
        <w:rPr>
          <w:rFonts w:ascii="Times New Roman" w:hAnsi="Times New Roman"/>
          <w:sz w:val="28"/>
          <w:szCs w:val="28"/>
        </w:rPr>
        <w:t>7</w:t>
      </w:r>
      <w:r w:rsidRPr="00E94BCF">
        <w:rPr>
          <w:rFonts w:ascii="Times New Roman" w:hAnsi="Times New Roman"/>
          <w:sz w:val="28"/>
          <w:szCs w:val="28"/>
        </w:rPr>
        <w:t xml:space="preserve"> родителей (в 202</w:t>
      </w:r>
      <w:r w:rsidR="00E94BCF" w:rsidRPr="00E94BCF">
        <w:rPr>
          <w:rFonts w:ascii="Times New Roman" w:hAnsi="Times New Roman"/>
          <w:sz w:val="28"/>
          <w:szCs w:val="28"/>
        </w:rPr>
        <w:t>2</w:t>
      </w:r>
      <w:r w:rsidRPr="00E94BCF">
        <w:rPr>
          <w:rFonts w:ascii="Times New Roman" w:hAnsi="Times New Roman"/>
          <w:sz w:val="28"/>
          <w:szCs w:val="28"/>
        </w:rPr>
        <w:t>г - 1</w:t>
      </w:r>
      <w:r w:rsidR="00E94BCF" w:rsidRPr="00E94BCF">
        <w:rPr>
          <w:rFonts w:ascii="Times New Roman" w:hAnsi="Times New Roman"/>
          <w:sz w:val="28"/>
          <w:szCs w:val="28"/>
        </w:rPr>
        <w:t>3</w:t>
      </w:r>
      <w:r w:rsidR="0055702D">
        <w:rPr>
          <w:rFonts w:ascii="Times New Roman" w:hAnsi="Times New Roman"/>
          <w:sz w:val="28"/>
          <w:szCs w:val="28"/>
        </w:rPr>
        <w:t xml:space="preserve"> родителей</w:t>
      </w:r>
      <w:r w:rsidR="009057B6">
        <w:rPr>
          <w:rFonts w:ascii="Times New Roman" w:hAnsi="Times New Roman"/>
          <w:sz w:val="28"/>
          <w:szCs w:val="28"/>
        </w:rPr>
        <w:t>).</w:t>
      </w:r>
    </w:p>
    <w:p w:rsidR="00853E87" w:rsidRPr="005A52F0" w:rsidRDefault="005A52F0" w:rsidP="00853E87">
      <w:pPr>
        <w:pStyle w:val="a5"/>
        <w:ind w:left="0"/>
        <w:jc w:val="both"/>
        <w:rPr>
          <w:rFonts w:ascii="Times New Roman" w:hAnsi="Times New Roman"/>
          <w:sz w:val="28"/>
          <w:szCs w:val="28"/>
        </w:rPr>
      </w:pPr>
      <w:r w:rsidRPr="003647AA">
        <w:rPr>
          <w:rFonts w:ascii="Times New Roman" w:hAnsi="Times New Roman"/>
          <w:color w:val="FF0000"/>
          <w:sz w:val="28"/>
          <w:szCs w:val="28"/>
        </w:rPr>
        <w:t xml:space="preserve">        </w:t>
      </w:r>
    </w:p>
    <w:p w:rsidR="00853E87" w:rsidRPr="00853E87" w:rsidRDefault="00853E87" w:rsidP="00A57FAC">
      <w:pPr>
        <w:pStyle w:val="a5"/>
        <w:numPr>
          <w:ilvl w:val="0"/>
          <w:numId w:val="10"/>
        </w:numPr>
        <w:spacing w:after="0" w:line="240" w:lineRule="auto"/>
        <w:jc w:val="both"/>
        <w:rPr>
          <w:rFonts w:ascii="Times New Roman" w:hAnsi="Times New Roman"/>
          <w:b/>
          <w:sz w:val="28"/>
          <w:szCs w:val="28"/>
        </w:rPr>
      </w:pPr>
      <w:r w:rsidRPr="00853E87">
        <w:rPr>
          <w:rFonts w:ascii="Times New Roman" w:hAnsi="Times New Roman"/>
          <w:b/>
          <w:sz w:val="28"/>
          <w:szCs w:val="28"/>
        </w:rPr>
        <w:t xml:space="preserve">Отделение содействия семейному устройству детей, оставшихся без попечения родителей, сопровождение замещающих семей. Школа приемного родителя. </w:t>
      </w:r>
    </w:p>
    <w:p w:rsidR="00853E87" w:rsidRPr="00E94BCF" w:rsidRDefault="00853E87" w:rsidP="00853E87">
      <w:pPr>
        <w:pStyle w:val="a5"/>
        <w:spacing w:after="0" w:line="240" w:lineRule="auto"/>
        <w:ind w:left="0"/>
        <w:contextualSpacing w:val="0"/>
        <w:rPr>
          <w:rFonts w:ascii="Times New Roman" w:hAnsi="Times New Roman"/>
          <w:sz w:val="28"/>
          <w:szCs w:val="28"/>
        </w:rPr>
      </w:pPr>
      <w:r w:rsidRPr="00853E87">
        <w:rPr>
          <w:rFonts w:ascii="Times New Roman" w:hAnsi="Times New Roman"/>
          <w:sz w:val="28"/>
          <w:szCs w:val="28"/>
        </w:rPr>
        <w:t xml:space="preserve">       </w:t>
      </w:r>
      <w:r w:rsidRPr="00E94BCF">
        <w:rPr>
          <w:rFonts w:ascii="Times New Roman" w:hAnsi="Times New Roman"/>
          <w:sz w:val="28"/>
          <w:szCs w:val="28"/>
        </w:rPr>
        <w:t xml:space="preserve">Цель отделения - помочь ребенку и приемным родителям </w:t>
      </w:r>
      <w:proofErr w:type="gramStart"/>
      <w:r w:rsidRPr="00E94BCF">
        <w:rPr>
          <w:rFonts w:ascii="Times New Roman" w:hAnsi="Times New Roman"/>
          <w:sz w:val="28"/>
          <w:szCs w:val="28"/>
        </w:rPr>
        <w:t>установить взаимопонимание</w:t>
      </w:r>
      <w:proofErr w:type="gramEnd"/>
      <w:r w:rsidRPr="00E94BCF">
        <w:rPr>
          <w:rFonts w:ascii="Times New Roman" w:hAnsi="Times New Roman"/>
          <w:sz w:val="28"/>
          <w:szCs w:val="28"/>
        </w:rPr>
        <w:t xml:space="preserve"> и не допустить психотравмирующую ситуацию и распада семьи.</w:t>
      </w:r>
    </w:p>
    <w:p w:rsidR="00C34081" w:rsidRPr="00C34081" w:rsidRDefault="00A57FAC" w:rsidP="00C34081">
      <w:pPr>
        <w:pStyle w:val="a5"/>
        <w:spacing w:line="240" w:lineRule="auto"/>
        <w:ind w:left="0"/>
        <w:jc w:val="both"/>
        <w:rPr>
          <w:rFonts w:ascii="Times New Roman" w:hAnsi="Times New Roman"/>
          <w:sz w:val="28"/>
          <w:szCs w:val="28"/>
        </w:rPr>
      </w:pPr>
      <w:r w:rsidRPr="00C34081">
        <w:rPr>
          <w:rFonts w:ascii="Times New Roman" w:hAnsi="Times New Roman"/>
          <w:sz w:val="28"/>
          <w:szCs w:val="28"/>
        </w:rPr>
        <w:t xml:space="preserve">       </w:t>
      </w:r>
      <w:r w:rsidR="00C34081" w:rsidRPr="00C34081">
        <w:rPr>
          <w:rFonts w:ascii="Times New Roman" w:hAnsi="Times New Roman"/>
          <w:sz w:val="28"/>
          <w:szCs w:val="28"/>
        </w:rPr>
        <w:t xml:space="preserve">  На 01.01.2024г. стоят на сопровождении 115 семей, в которых воспитывается 191 ребенка </w:t>
      </w:r>
      <w:proofErr w:type="gramStart"/>
      <w:r w:rsidR="00C34081" w:rsidRPr="00C34081">
        <w:rPr>
          <w:rFonts w:ascii="Times New Roman" w:hAnsi="Times New Roman"/>
          <w:sz w:val="28"/>
          <w:szCs w:val="28"/>
        </w:rPr>
        <w:t xml:space="preserve">( </w:t>
      </w:r>
      <w:proofErr w:type="gramEnd"/>
      <w:r w:rsidR="00C34081" w:rsidRPr="00C34081">
        <w:rPr>
          <w:rFonts w:ascii="Times New Roman" w:hAnsi="Times New Roman"/>
          <w:sz w:val="28"/>
          <w:szCs w:val="28"/>
        </w:rPr>
        <w:t xml:space="preserve">на  01.01.2023г состояло - 87 семей, в которых воспитывается 153 приемных ребенка), с каждым из которых заключен договор на оказание услуг по сопровождению. </w:t>
      </w:r>
    </w:p>
    <w:p w:rsidR="00A57FAC" w:rsidRPr="00E94BCF" w:rsidRDefault="00A57FAC" w:rsidP="00C34081">
      <w:pPr>
        <w:pStyle w:val="a5"/>
        <w:spacing w:line="240" w:lineRule="auto"/>
        <w:ind w:left="0"/>
        <w:jc w:val="both"/>
        <w:rPr>
          <w:rFonts w:ascii="Times New Roman" w:hAnsi="Times New Roman"/>
          <w:sz w:val="28"/>
          <w:szCs w:val="28"/>
        </w:rPr>
      </w:pPr>
      <w:r w:rsidRPr="003647AA">
        <w:rPr>
          <w:rFonts w:ascii="Times New Roman" w:hAnsi="Times New Roman"/>
          <w:color w:val="FF0000"/>
          <w:sz w:val="28"/>
          <w:szCs w:val="28"/>
        </w:rPr>
        <w:t xml:space="preserve">       </w:t>
      </w:r>
      <w:r w:rsidRPr="00E94BCF">
        <w:rPr>
          <w:rFonts w:ascii="Times New Roman" w:hAnsi="Times New Roman"/>
          <w:sz w:val="28"/>
          <w:szCs w:val="28"/>
        </w:rPr>
        <w:t>Благодаря спланированной комплексной работе  за 202</w:t>
      </w:r>
      <w:r w:rsidR="00E94BCF" w:rsidRPr="00E94BCF">
        <w:rPr>
          <w:rFonts w:ascii="Times New Roman" w:hAnsi="Times New Roman"/>
          <w:sz w:val="28"/>
          <w:szCs w:val="28"/>
        </w:rPr>
        <w:t>3</w:t>
      </w:r>
      <w:r w:rsidRPr="00E94BCF">
        <w:rPr>
          <w:rFonts w:ascii="Times New Roman" w:hAnsi="Times New Roman"/>
          <w:sz w:val="28"/>
          <w:szCs w:val="28"/>
        </w:rPr>
        <w:t xml:space="preserve"> год ни один ребенок не был возвращен из замещающих семей. </w:t>
      </w:r>
    </w:p>
    <w:p w:rsidR="00545D43" w:rsidRPr="009057B6" w:rsidRDefault="00A57FAC" w:rsidP="00A57FAC">
      <w:pPr>
        <w:pStyle w:val="a5"/>
        <w:spacing w:after="0" w:line="240" w:lineRule="auto"/>
        <w:ind w:left="142"/>
        <w:jc w:val="both"/>
        <w:rPr>
          <w:rFonts w:ascii="Times New Roman" w:hAnsi="Times New Roman"/>
          <w:sz w:val="28"/>
          <w:szCs w:val="28"/>
        </w:rPr>
      </w:pPr>
      <w:r w:rsidRPr="00E94BCF">
        <w:rPr>
          <w:rFonts w:ascii="Times New Roman" w:hAnsi="Times New Roman"/>
          <w:sz w:val="28"/>
          <w:szCs w:val="28"/>
        </w:rPr>
        <w:lastRenderedPageBreak/>
        <w:t xml:space="preserve">      В учреждении функционирует   «Школа приемных родителей». Курс занятий в «Школе приемных родителей» - это система подбора и подготовки граждан, выразивших желание стать опекунами, попечителями, усыновителями</w:t>
      </w:r>
      <w:r w:rsidRPr="009057B6">
        <w:rPr>
          <w:rFonts w:ascii="Times New Roman" w:hAnsi="Times New Roman"/>
          <w:sz w:val="28"/>
          <w:szCs w:val="28"/>
        </w:rPr>
        <w:t>. За 202</w:t>
      </w:r>
      <w:r w:rsidR="00E94BCF" w:rsidRPr="009057B6">
        <w:rPr>
          <w:rFonts w:ascii="Times New Roman" w:hAnsi="Times New Roman"/>
          <w:sz w:val="28"/>
          <w:szCs w:val="28"/>
        </w:rPr>
        <w:t>3</w:t>
      </w:r>
      <w:r w:rsidRPr="009057B6">
        <w:rPr>
          <w:rFonts w:ascii="Times New Roman" w:hAnsi="Times New Roman"/>
          <w:sz w:val="28"/>
          <w:szCs w:val="28"/>
        </w:rPr>
        <w:t xml:space="preserve"> год прошли подготовку </w:t>
      </w:r>
      <w:r w:rsidR="00E94BCF" w:rsidRPr="009057B6">
        <w:rPr>
          <w:rFonts w:ascii="Times New Roman" w:hAnsi="Times New Roman"/>
          <w:sz w:val="28"/>
          <w:szCs w:val="28"/>
        </w:rPr>
        <w:t>1</w:t>
      </w:r>
      <w:r w:rsidRPr="009057B6">
        <w:rPr>
          <w:rFonts w:ascii="Times New Roman" w:hAnsi="Times New Roman"/>
          <w:sz w:val="28"/>
          <w:szCs w:val="28"/>
        </w:rPr>
        <w:t>2 человек (в 202</w:t>
      </w:r>
      <w:r w:rsidR="00E94BCF" w:rsidRPr="009057B6">
        <w:rPr>
          <w:rFonts w:ascii="Times New Roman" w:hAnsi="Times New Roman"/>
          <w:sz w:val="28"/>
          <w:szCs w:val="28"/>
        </w:rPr>
        <w:t>2</w:t>
      </w:r>
      <w:r w:rsidRPr="009057B6">
        <w:rPr>
          <w:rFonts w:ascii="Times New Roman" w:hAnsi="Times New Roman"/>
          <w:sz w:val="28"/>
          <w:szCs w:val="28"/>
        </w:rPr>
        <w:t xml:space="preserve">г - </w:t>
      </w:r>
      <w:r w:rsidR="00E94BCF" w:rsidRPr="009057B6">
        <w:rPr>
          <w:rFonts w:ascii="Times New Roman" w:hAnsi="Times New Roman"/>
          <w:sz w:val="28"/>
          <w:szCs w:val="28"/>
        </w:rPr>
        <w:t>23</w:t>
      </w:r>
      <w:r w:rsidRPr="009057B6">
        <w:rPr>
          <w:rFonts w:ascii="Times New Roman" w:hAnsi="Times New Roman"/>
          <w:sz w:val="28"/>
          <w:szCs w:val="28"/>
        </w:rPr>
        <w:t xml:space="preserve"> человек</w:t>
      </w:r>
      <w:r w:rsidR="00E94BCF" w:rsidRPr="009057B6">
        <w:rPr>
          <w:rFonts w:ascii="Times New Roman" w:hAnsi="Times New Roman"/>
          <w:sz w:val="28"/>
          <w:szCs w:val="28"/>
        </w:rPr>
        <w:t>а</w:t>
      </w:r>
      <w:r w:rsidRPr="009057B6">
        <w:rPr>
          <w:rFonts w:ascii="Times New Roman" w:hAnsi="Times New Roman"/>
          <w:sz w:val="28"/>
          <w:szCs w:val="28"/>
        </w:rPr>
        <w:t xml:space="preserve">), психологическое диагностирование прошли </w:t>
      </w:r>
      <w:r w:rsidR="009057B6" w:rsidRPr="009057B6">
        <w:rPr>
          <w:rFonts w:ascii="Times New Roman" w:hAnsi="Times New Roman"/>
          <w:sz w:val="28"/>
          <w:szCs w:val="28"/>
        </w:rPr>
        <w:t>533</w:t>
      </w:r>
      <w:r w:rsidRPr="009057B6">
        <w:rPr>
          <w:rFonts w:ascii="Times New Roman" w:hAnsi="Times New Roman"/>
          <w:sz w:val="28"/>
          <w:szCs w:val="28"/>
        </w:rPr>
        <w:t xml:space="preserve"> человек</w:t>
      </w:r>
      <w:r w:rsidR="009057B6" w:rsidRPr="009057B6">
        <w:rPr>
          <w:rFonts w:ascii="Times New Roman" w:hAnsi="Times New Roman"/>
          <w:sz w:val="28"/>
          <w:szCs w:val="28"/>
        </w:rPr>
        <w:t>а</w:t>
      </w:r>
      <w:r w:rsidRPr="009057B6">
        <w:rPr>
          <w:rFonts w:ascii="Times New Roman" w:hAnsi="Times New Roman"/>
          <w:sz w:val="28"/>
          <w:szCs w:val="28"/>
        </w:rPr>
        <w:t xml:space="preserve"> </w:t>
      </w:r>
      <w:proofErr w:type="gramStart"/>
      <w:r w:rsidRPr="009057B6">
        <w:rPr>
          <w:rFonts w:ascii="Times New Roman" w:hAnsi="Times New Roman"/>
          <w:sz w:val="28"/>
          <w:szCs w:val="28"/>
        </w:rPr>
        <w:t xml:space="preserve">( </w:t>
      </w:r>
      <w:proofErr w:type="gramEnd"/>
      <w:r w:rsidRPr="009057B6">
        <w:rPr>
          <w:rFonts w:ascii="Times New Roman" w:hAnsi="Times New Roman"/>
          <w:sz w:val="28"/>
          <w:szCs w:val="28"/>
        </w:rPr>
        <w:t>в 202</w:t>
      </w:r>
      <w:r w:rsidR="00746C8C" w:rsidRPr="009057B6">
        <w:rPr>
          <w:rFonts w:ascii="Times New Roman" w:hAnsi="Times New Roman"/>
          <w:sz w:val="28"/>
          <w:szCs w:val="28"/>
        </w:rPr>
        <w:t>2</w:t>
      </w:r>
      <w:r w:rsidRPr="009057B6">
        <w:rPr>
          <w:rFonts w:ascii="Times New Roman" w:hAnsi="Times New Roman"/>
          <w:sz w:val="28"/>
          <w:szCs w:val="28"/>
        </w:rPr>
        <w:t xml:space="preserve">г - </w:t>
      </w:r>
      <w:r w:rsidR="00746C8C" w:rsidRPr="009057B6">
        <w:rPr>
          <w:rFonts w:ascii="Times New Roman" w:hAnsi="Times New Roman"/>
          <w:sz w:val="28"/>
          <w:szCs w:val="28"/>
        </w:rPr>
        <w:t>36</w:t>
      </w:r>
      <w:r w:rsidRPr="009057B6">
        <w:rPr>
          <w:rFonts w:ascii="Times New Roman" w:hAnsi="Times New Roman"/>
          <w:sz w:val="28"/>
          <w:szCs w:val="28"/>
        </w:rPr>
        <w:t xml:space="preserve"> человек). </w:t>
      </w:r>
    </w:p>
    <w:p w:rsidR="00A57FAC" w:rsidRDefault="00A57FAC" w:rsidP="00A57FAC">
      <w:pPr>
        <w:pStyle w:val="a5"/>
        <w:spacing w:after="0" w:line="240" w:lineRule="auto"/>
        <w:ind w:left="142"/>
        <w:jc w:val="both"/>
        <w:rPr>
          <w:rFonts w:ascii="Times New Roman" w:hAnsi="Times New Roman"/>
          <w:color w:val="FF0000"/>
          <w:sz w:val="28"/>
          <w:szCs w:val="28"/>
        </w:rPr>
      </w:pPr>
    </w:p>
    <w:p w:rsidR="00A57FAC" w:rsidRPr="00A603BC" w:rsidRDefault="00A57FAC" w:rsidP="00A57FAC">
      <w:pPr>
        <w:pStyle w:val="a5"/>
        <w:numPr>
          <w:ilvl w:val="0"/>
          <w:numId w:val="10"/>
        </w:numPr>
        <w:rPr>
          <w:rFonts w:ascii="Times New Roman" w:hAnsi="Times New Roman"/>
          <w:b/>
          <w:sz w:val="28"/>
          <w:szCs w:val="28"/>
        </w:rPr>
      </w:pPr>
      <w:r w:rsidRPr="00A603BC">
        <w:rPr>
          <w:rFonts w:ascii="Times New Roman" w:hAnsi="Times New Roman"/>
          <w:b/>
          <w:sz w:val="28"/>
          <w:szCs w:val="28"/>
        </w:rPr>
        <w:t xml:space="preserve">Отделение </w:t>
      </w:r>
      <w:proofErr w:type="spellStart"/>
      <w:r w:rsidRPr="00A603BC">
        <w:rPr>
          <w:rFonts w:ascii="Times New Roman" w:hAnsi="Times New Roman"/>
          <w:b/>
          <w:sz w:val="28"/>
          <w:szCs w:val="28"/>
        </w:rPr>
        <w:t>постинтернатного</w:t>
      </w:r>
      <w:proofErr w:type="spellEnd"/>
      <w:r w:rsidRPr="00A603BC">
        <w:rPr>
          <w:rFonts w:ascii="Times New Roman" w:hAnsi="Times New Roman"/>
          <w:b/>
          <w:sz w:val="28"/>
          <w:szCs w:val="28"/>
        </w:rPr>
        <w:t xml:space="preserve"> сопровождения. </w:t>
      </w:r>
    </w:p>
    <w:p w:rsidR="00A57FAC" w:rsidRPr="00746C8C" w:rsidRDefault="00A57FAC" w:rsidP="00A57FAC">
      <w:pPr>
        <w:jc w:val="both"/>
        <w:rPr>
          <w:szCs w:val="28"/>
        </w:rPr>
      </w:pPr>
      <w:r>
        <w:rPr>
          <w:szCs w:val="28"/>
        </w:rPr>
        <w:t xml:space="preserve">  </w:t>
      </w:r>
      <w:r w:rsidRPr="00C47F48">
        <w:rPr>
          <w:szCs w:val="28"/>
        </w:rPr>
        <w:t xml:space="preserve">  </w:t>
      </w:r>
      <w:r>
        <w:rPr>
          <w:szCs w:val="28"/>
        </w:rPr>
        <w:t xml:space="preserve"> </w:t>
      </w:r>
      <w:r w:rsidRPr="00746C8C">
        <w:rPr>
          <w:szCs w:val="28"/>
        </w:rPr>
        <w:t>Цель: адаптация выпускников в возрасте от 18 до 23 лет к самостоятельной жизни.</w:t>
      </w:r>
    </w:p>
    <w:p w:rsidR="00A57FAC" w:rsidRPr="00C34081" w:rsidRDefault="00C34081" w:rsidP="00A57FAC">
      <w:pPr>
        <w:jc w:val="both"/>
        <w:rPr>
          <w:szCs w:val="28"/>
        </w:rPr>
      </w:pPr>
      <w:r w:rsidRPr="00C34081">
        <w:rPr>
          <w:szCs w:val="28"/>
        </w:rPr>
        <w:t xml:space="preserve">       На 01.01.2024</w:t>
      </w:r>
      <w:r w:rsidR="00A57FAC" w:rsidRPr="00C34081">
        <w:rPr>
          <w:szCs w:val="28"/>
        </w:rPr>
        <w:t xml:space="preserve"> года в отделении состоит 2</w:t>
      </w:r>
      <w:r w:rsidRPr="00C34081">
        <w:rPr>
          <w:szCs w:val="28"/>
        </w:rPr>
        <w:t>2</w:t>
      </w:r>
      <w:r w:rsidR="00746C8C" w:rsidRPr="00C34081">
        <w:rPr>
          <w:szCs w:val="28"/>
        </w:rPr>
        <w:t xml:space="preserve"> выпускник</w:t>
      </w:r>
      <w:r w:rsidRPr="00C34081">
        <w:rPr>
          <w:szCs w:val="28"/>
        </w:rPr>
        <w:t>а</w:t>
      </w:r>
      <w:r w:rsidR="00A57FAC" w:rsidRPr="00C34081">
        <w:rPr>
          <w:szCs w:val="28"/>
        </w:rPr>
        <w:t xml:space="preserve">, заключивших договора </w:t>
      </w:r>
      <w:proofErr w:type="spellStart"/>
      <w:r w:rsidR="00A57FAC" w:rsidRPr="00C34081">
        <w:rPr>
          <w:szCs w:val="28"/>
        </w:rPr>
        <w:t>постинтернатного</w:t>
      </w:r>
      <w:proofErr w:type="spellEnd"/>
      <w:r w:rsidR="00A57FAC" w:rsidRPr="00C34081">
        <w:rPr>
          <w:szCs w:val="28"/>
        </w:rPr>
        <w:t xml:space="preserve"> сопровождения, что составляет 100% охвата всех выпускников.</w:t>
      </w:r>
    </w:p>
    <w:p w:rsidR="00A57FAC" w:rsidRPr="009057B6" w:rsidRDefault="00A57FAC" w:rsidP="00A57FAC">
      <w:pPr>
        <w:jc w:val="both"/>
        <w:rPr>
          <w:szCs w:val="28"/>
        </w:rPr>
      </w:pPr>
      <w:r w:rsidRPr="003647AA">
        <w:rPr>
          <w:color w:val="FF0000"/>
          <w:szCs w:val="28"/>
        </w:rPr>
        <w:t xml:space="preserve">       </w:t>
      </w:r>
      <w:r w:rsidR="00044485" w:rsidRPr="009057B6">
        <w:rPr>
          <w:szCs w:val="28"/>
        </w:rPr>
        <w:t>Задолженности</w:t>
      </w:r>
      <w:r w:rsidRPr="009057B6">
        <w:rPr>
          <w:szCs w:val="28"/>
        </w:rPr>
        <w:t xml:space="preserve"> по о</w:t>
      </w:r>
      <w:r w:rsidR="00746C8C" w:rsidRPr="009057B6">
        <w:rPr>
          <w:szCs w:val="28"/>
        </w:rPr>
        <w:t>плате коммунальных услуг за 2023</w:t>
      </w:r>
      <w:r w:rsidRPr="009057B6">
        <w:rPr>
          <w:szCs w:val="28"/>
        </w:rPr>
        <w:t xml:space="preserve"> год</w:t>
      </w:r>
      <w:r w:rsidR="00746C8C" w:rsidRPr="009057B6">
        <w:rPr>
          <w:szCs w:val="28"/>
        </w:rPr>
        <w:t xml:space="preserve"> составляет</w:t>
      </w:r>
      <w:r w:rsidR="009057B6" w:rsidRPr="009057B6">
        <w:rPr>
          <w:szCs w:val="28"/>
        </w:rPr>
        <w:t xml:space="preserve"> 21629,0 рублей. Специалистами отделения на постоянной основе проводится работа по уменьшению суммы долг</w:t>
      </w:r>
      <w:proofErr w:type="gramStart"/>
      <w:r w:rsidR="009057B6" w:rsidRPr="009057B6">
        <w:rPr>
          <w:szCs w:val="28"/>
        </w:rPr>
        <w:t>а(</w:t>
      </w:r>
      <w:proofErr w:type="gramEnd"/>
      <w:r w:rsidR="009057B6" w:rsidRPr="009057B6">
        <w:rPr>
          <w:szCs w:val="28"/>
        </w:rPr>
        <w:t>Оформление субсидий, признание выпускникам статуса малоимущих для освобождения оплаты  соц.найма жилья Верхнеуральского муниципального района)</w:t>
      </w:r>
      <w:r w:rsidR="00044485" w:rsidRPr="009057B6">
        <w:rPr>
          <w:szCs w:val="28"/>
        </w:rPr>
        <w:t xml:space="preserve">. </w:t>
      </w:r>
      <w:r w:rsidRPr="009057B6">
        <w:rPr>
          <w:szCs w:val="28"/>
        </w:rPr>
        <w:t xml:space="preserve"> </w:t>
      </w:r>
    </w:p>
    <w:p w:rsidR="00985D01" w:rsidRPr="003647AA" w:rsidRDefault="00985D01" w:rsidP="00A57FAC">
      <w:pPr>
        <w:jc w:val="both"/>
        <w:rPr>
          <w:color w:val="FF0000"/>
          <w:szCs w:val="28"/>
        </w:rPr>
      </w:pPr>
    </w:p>
    <w:p w:rsidR="00A603BC" w:rsidRDefault="00134682" w:rsidP="00985D01">
      <w:pPr>
        <w:pStyle w:val="a5"/>
        <w:spacing w:after="0" w:line="240" w:lineRule="auto"/>
        <w:ind w:left="0"/>
        <w:rPr>
          <w:rFonts w:ascii="Times New Roman" w:hAnsi="Times New Roman"/>
          <w:b/>
          <w:sz w:val="28"/>
          <w:szCs w:val="28"/>
        </w:rPr>
      </w:pPr>
      <w:r w:rsidRPr="00134682">
        <w:rPr>
          <w:rFonts w:ascii="Times New Roman" w:hAnsi="Times New Roman"/>
          <w:b/>
          <w:sz w:val="28"/>
          <w:szCs w:val="28"/>
        </w:rPr>
        <w:t>СЛАЙД  29</w:t>
      </w:r>
    </w:p>
    <w:p w:rsidR="001852CE" w:rsidRPr="00134682" w:rsidRDefault="001852CE" w:rsidP="00985D01">
      <w:pPr>
        <w:pStyle w:val="a5"/>
        <w:spacing w:after="0" w:line="240" w:lineRule="auto"/>
        <w:ind w:left="0"/>
        <w:rPr>
          <w:rFonts w:ascii="Times New Roman" w:hAnsi="Times New Roman"/>
          <w:b/>
          <w:sz w:val="28"/>
          <w:szCs w:val="28"/>
        </w:rPr>
      </w:pPr>
    </w:p>
    <w:p w:rsidR="00134682" w:rsidRDefault="00985D01" w:rsidP="00134682">
      <w:pPr>
        <w:pStyle w:val="3"/>
        <w:shd w:val="clear" w:color="auto" w:fill="auto"/>
        <w:spacing w:before="0" w:line="240" w:lineRule="auto"/>
      </w:pPr>
      <w:r w:rsidRPr="00C82E2B">
        <w:t xml:space="preserve">        На деятельность    МУ «Комплексный центр социального обслуживания населения»    </w:t>
      </w:r>
      <w:r w:rsidRPr="00797B5C">
        <w:t xml:space="preserve">направлено </w:t>
      </w:r>
      <w:r w:rsidR="00354485">
        <w:t>54,8</w:t>
      </w:r>
      <w:r w:rsidRPr="00797B5C">
        <w:t xml:space="preserve"> млн. рублей (в 202</w:t>
      </w:r>
      <w:r w:rsidR="008958D6">
        <w:t>2</w:t>
      </w:r>
      <w:r w:rsidRPr="00797B5C">
        <w:t xml:space="preserve">г </w:t>
      </w:r>
      <w:r w:rsidR="008958D6">
        <w:t>–</w:t>
      </w:r>
      <w:r w:rsidRPr="00797B5C">
        <w:t xml:space="preserve"> </w:t>
      </w:r>
      <w:r w:rsidR="008958D6">
        <w:t>50,9</w:t>
      </w:r>
      <w:r w:rsidRPr="00797B5C">
        <w:t xml:space="preserve"> млн. рублей.)</w:t>
      </w:r>
      <w:r w:rsidRPr="00985D01">
        <w:rPr>
          <w:color w:val="FF0000"/>
        </w:rPr>
        <w:t xml:space="preserve"> </w:t>
      </w:r>
      <w:r w:rsidRPr="009D5472">
        <w:t xml:space="preserve">Социальные </w:t>
      </w:r>
      <w:r w:rsidRPr="00381E67">
        <w:t xml:space="preserve">услуги за истекший  период получили  </w:t>
      </w:r>
      <w:r w:rsidR="00740603">
        <w:t xml:space="preserve">1978 </w:t>
      </w:r>
      <w:r w:rsidRPr="00381E67">
        <w:t>человек (в 202</w:t>
      </w:r>
      <w:r w:rsidR="009B51D0" w:rsidRPr="00381E67">
        <w:t>2</w:t>
      </w:r>
      <w:r w:rsidRPr="00381E67">
        <w:t>г -</w:t>
      </w:r>
      <w:r w:rsidR="009B51D0" w:rsidRPr="00381E67">
        <w:t>7</w:t>
      </w:r>
      <w:r w:rsidR="00740603">
        <w:t>843</w:t>
      </w:r>
      <w:r w:rsidRPr="00381E67">
        <w:t xml:space="preserve"> человек), оказано </w:t>
      </w:r>
      <w:r w:rsidR="00740603">
        <w:t>221036</w:t>
      </w:r>
      <w:r w:rsidRPr="00381E67">
        <w:t xml:space="preserve"> социальных услуг </w:t>
      </w:r>
      <w:proofErr w:type="gramStart"/>
      <w:r w:rsidRPr="00381E67">
        <w:t xml:space="preserve">( </w:t>
      </w:r>
      <w:proofErr w:type="gramEnd"/>
      <w:r w:rsidRPr="00381E67">
        <w:t>в 202</w:t>
      </w:r>
      <w:r w:rsidR="009B51D0" w:rsidRPr="00381E67">
        <w:t>2</w:t>
      </w:r>
      <w:r w:rsidRPr="00381E67">
        <w:t xml:space="preserve">г - </w:t>
      </w:r>
      <w:r w:rsidR="00740603">
        <w:t>3864200</w:t>
      </w:r>
      <w:r w:rsidRPr="00381E67">
        <w:t xml:space="preserve"> социальных услуг).</w:t>
      </w:r>
    </w:p>
    <w:p w:rsidR="00985D01" w:rsidRDefault="00134682" w:rsidP="00134682">
      <w:pPr>
        <w:pStyle w:val="3"/>
        <w:shd w:val="clear" w:color="auto" w:fill="auto"/>
        <w:spacing w:before="0" w:line="240" w:lineRule="auto"/>
        <w:rPr>
          <w:b/>
        </w:rPr>
      </w:pPr>
      <w:r w:rsidRPr="00E6440E">
        <w:rPr>
          <w:b/>
        </w:rPr>
        <w:t>СЛАЙД 30</w:t>
      </w:r>
      <w:r w:rsidR="00853FA5" w:rsidRPr="00E6440E">
        <w:rPr>
          <w:b/>
        </w:rPr>
        <w:tab/>
      </w:r>
    </w:p>
    <w:p w:rsidR="00032552" w:rsidRDefault="00985D01" w:rsidP="00985D01">
      <w:pPr>
        <w:pStyle w:val="3"/>
        <w:shd w:val="clear" w:color="auto" w:fill="auto"/>
        <w:spacing w:before="0" w:line="240" w:lineRule="auto"/>
        <w:rPr>
          <w:sz w:val="26"/>
          <w:szCs w:val="26"/>
        </w:rPr>
      </w:pPr>
      <w:r>
        <w:rPr>
          <w:sz w:val="26"/>
          <w:szCs w:val="26"/>
        </w:rPr>
        <w:t xml:space="preserve">      </w:t>
      </w:r>
    </w:p>
    <w:p w:rsidR="00985D01" w:rsidRPr="00A603BC" w:rsidRDefault="00985D01" w:rsidP="00985D01">
      <w:pPr>
        <w:pStyle w:val="3"/>
        <w:shd w:val="clear" w:color="auto" w:fill="auto"/>
        <w:spacing w:before="0" w:line="240" w:lineRule="auto"/>
      </w:pPr>
      <w:r>
        <w:rPr>
          <w:sz w:val="26"/>
          <w:szCs w:val="26"/>
        </w:rPr>
        <w:t xml:space="preserve">  </w:t>
      </w:r>
      <w:r w:rsidRPr="002D4A3B">
        <w:t>В учреждении МУ «Комплексный центр социального обслуживания населения</w:t>
      </w:r>
      <w:r w:rsidRPr="00A603BC">
        <w:t>» работает 6 отделений: 3 отделения социального обслуживания на дому, 2 отделения дневного пребывания, отделение срочного социального обслуживания.</w:t>
      </w:r>
    </w:p>
    <w:p w:rsidR="00134682" w:rsidRDefault="00985D01" w:rsidP="00985D01">
      <w:pPr>
        <w:pStyle w:val="3"/>
        <w:shd w:val="clear" w:color="auto" w:fill="auto"/>
        <w:spacing w:before="0" w:line="240" w:lineRule="auto"/>
      </w:pPr>
      <w:r w:rsidRPr="002D4A3B">
        <w:t xml:space="preserve">        </w:t>
      </w:r>
      <w:r w:rsidRPr="002D4A3B">
        <w:tab/>
        <w:t xml:space="preserve"> </w:t>
      </w:r>
    </w:p>
    <w:p w:rsidR="00134682" w:rsidRDefault="00134682" w:rsidP="00985D01">
      <w:pPr>
        <w:pStyle w:val="3"/>
        <w:shd w:val="clear" w:color="auto" w:fill="auto"/>
        <w:spacing w:before="0" w:line="240" w:lineRule="auto"/>
        <w:rPr>
          <w:b/>
        </w:rPr>
      </w:pPr>
      <w:r w:rsidRPr="00E6440E">
        <w:rPr>
          <w:b/>
        </w:rPr>
        <w:t>СЛАЙД 31</w:t>
      </w:r>
    </w:p>
    <w:p w:rsidR="00032552" w:rsidRDefault="00134682" w:rsidP="00985D01">
      <w:pPr>
        <w:pStyle w:val="3"/>
        <w:shd w:val="clear" w:color="auto" w:fill="auto"/>
        <w:spacing w:before="0" w:line="240" w:lineRule="auto"/>
      </w:pPr>
      <w:r>
        <w:t xml:space="preserve">   </w:t>
      </w:r>
    </w:p>
    <w:p w:rsidR="00985D01" w:rsidRPr="009D5472" w:rsidRDefault="00134682" w:rsidP="00985D01">
      <w:pPr>
        <w:pStyle w:val="3"/>
        <w:shd w:val="clear" w:color="auto" w:fill="auto"/>
        <w:spacing w:before="0" w:line="240" w:lineRule="auto"/>
      </w:pPr>
      <w:r>
        <w:t xml:space="preserve">  </w:t>
      </w:r>
      <w:r w:rsidR="00985D01" w:rsidRPr="002D4A3B">
        <w:rPr>
          <w:u w:val="single"/>
        </w:rPr>
        <w:t>В отделениях социального обслуживания на дому</w:t>
      </w:r>
      <w:r w:rsidR="00985D01" w:rsidRPr="002D4A3B">
        <w:t xml:space="preserve"> </w:t>
      </w:r>
      <w:r w:rsidR="00985D01">
        <w:t xml:space="preserve">состоит на </w:t>
      </w:r>
      <w:r w:rsidR="00985D01" w:rsidRPr="009D5472">
        <w:t>обслуживании 7</w:t>
      </w:r>
      <w:r w:rsidR="009D5472" w:rsidRPr="009D5472">
        <w:t>1</w:t>
      </w:r>
      <w:r w:rsidR="00740603">
        <w:t>9</w:t>
      </w:r>
      <w:r w:rsidR="00985D01" w:rsidRPr="009D5472">
        <w:t xml:space="preserve"> пенсионеров, обслуживает граждан 5</w:t>
      </w:r>
      <w:r w:rsidR="008958D6">
        <w:t>7</w:t>
      </w:r>
      <w:r w:rsidR="00985D01" w:rsidRPr="009D5472">
        <w:t xml:space="preserve"> социальных работников.</w:t>
      </w:r>
    </w:p>
    <w:p w:rsidR="00985D01" w:rsidRPr="009D5472" w:rsidRDefault="00985D01" w:rsidP="00985D01">
      <w:pPr>
        <w:jc w:val="both"/>
        <w:rPr>
          <w:szCs w:val="28"/>
        </w:rPr>
      </w:pPr>
      <w:r>
        <w:rPr>
          <w:szCs w:val="28"/>
        </w:rPr>
        <w:t xml:space="preserve">      </w:t>
      </w:r>
      <w:r w:rsidRPr="002D4A3B">
        <w:rPr>
          <w:szCs w:val="28"/>
        </w:rPr>
        <w:t xml:space="preserve">  </w:t>
      </w:r>
      <w:r>
        <w:rPr>
          <w:szCs w:val="28"/>
        </w:rPr>
        <w:t xml:space="preserve"> </w:t>
      </w:r>
      <w:r w:rsidRPr="006C2BDD">
        <w:rPr>
          <w:rStyle w:val="12"/>
        </w:rPr>
        <w:tab/>
      </w:r>
      <w:r w:rsidRPr="009D5472">
        <w:rPr>
          <w:rStyle w:val="12"/>
          <w:color w:val="auto"/>
        </w:rPr>
        <w:t>Функционирует 2 отделения дневного пребывания</w:t>
      </w:r>
      <w:r w:rsidRPr="009D5472">
        <w:rPr>
          <w:szCs w:val="28"/>
        </w:rPr>
        <w:t xml:space="preserve">: в г. Верхнеуральска на 25 мест и в п. </w:t>
      </w:r>
      <w:proofErr w:type="spellStart"/>
      <w:r w:rsidRPr="009D5472">
        <w:rPr>
          <w:szCs w:val="28"/>
        </w:rPr>
        <w:t>Межозерный</w:t>
      </w:r>
      <w:proofErr w:type="spellEnd"/>
      <w:r w:rsidRPr="009D5472">
        <w:rPr>
          <w:szCs w:val="28"/>
        </w:rPr>
        <w:t xml:space="preserve"> на 15 мест.  За 202</w:t>
      </w:r>
      <w:r w:rsidR="008958D6">
        <w:rPr>
          <w:szCs w:val="28"/>
        </w:rPr>
        <w:t>3</w:t>
      </w:r>
      <w:r w:rsidRPr="009D5472">
        <w:rPr>
          <w:szCs w:val="28"/>
        </w:rPr>
        <w:t>год отделениями дневного пребывания обслужено 48</w:t>
      </w:r>
      <w:r w:rsidR="008958D6">
        <w:rPr>
          <w:szCs w:val="28"/>
        </w:rPr>
        <w:t>8</w:t>
      </w:r>
      <w:r w:rsidRPr="009D5472">
        <w:rPr>
          <w:szCs w:val="28"/>
        </w:rPr>
        <w:t xml:space="preserve"> человек</w:t>
      </w:r>
      <w:r w:rsidR="009D5472" w:rsidRPr="009D5472">
        <w:rPr>
          <w:szCs w:val="28"/>
        </w:rPr>
        <w:t xml:space="preserve"> (в 202</w:t>
      </w:r>
      <w:r w:rsidR="008958D6">
        <w:rPr>
          <w:szCs w:val="28"/>
        </w:rPr>
        <w:t>2</w:t>
      </w:r>
      <w:r w:rsidR="009D5472" w:rsidRPr="009D5472">
        <w:rPr>
          <w:szCs w:val="28"/>
        </w:rPr>
        <w:t>г – 48</w:t>
      </w:r>
      <w:r w:rsidR="008958D6">
        <w:rPr>
          <w:szCs w:val="28"/>
        </w:rPr>
        <w:t>3</w:t>
      </w:r>
      <w:r w:rsidR="009D5472" w:rsidRPr="009D5472">
        <w:rPr>
          <w:szCs w:val="28"/>
        </w:rPr>
        <w:t xml:space="preserve"> человека)</w:t>
      </w:r>
      <w:r w:rsidRPr="009D5472">
        <w:rPr>
          <w:szCs w:val="28"/>
        </w:rPr>
        <w:t xml:space="preserve">, гражданам оказано  </w:t>
      </w:r>
      <w:r w:rsidR="009742DC">
        <w:rPr>
          <w:szCs w:val="28"/>
        </w:rPr>
        <w:t>3</w:t>
      </w:r>
      <w:r w:rsidR="00740603">
        <w:rPr>
          <w:szCs w:val="28"/>
        </w:rPr>
        <w:t>2556</w:t>
      </w:r>
      <w:r w:rsidR="009D5472" w:rsidRPr="009D5472">
        <w:rPr>
          <w:szCs w:val="28"/>
        </w:rPr>
        <w:t xml:space="preserve"> услуг</w:t>
      </w:r>
      <w:r w:rsidR="009742DC">
        <w:rPr>
          <w:szCs w:val="28"/>
        </w:rPr>
        <w:t>и</w:t>
      </w:r>
      <w:r w:rsidR="009D5472" w:rsidRPr="009D5472">
        <w:rPr>
          <w:szCs w:val="28"/>
        </w:rPr>
        <w:t xml:space="preserve"> (в 202</w:t>
      </w:r>
      <w:r w:rsidR="008958D6">
        <w:rPr>
          <w:szCs w:val="28"/>
        </w:rPr>
        <w:t>2</w:t>
      </w:r>
      <w:r w:rsidR="009D5472" w:rsidRPr="009D5472">
        <w:rPr>
          <w:szCs w:val="28"/>
        </w:rPr>
        <w:t xml:space="preserve">г- </w:t>
      </w:r>
      <w:r w:rsidR="008958D6">
        <w:rPr>
          <w:szCs w:val="28"/>
        </w:rPr>
        <w:t>158609</w:t>
      </w:r>
      <w:r w:rsidRPr="009D5472">
        <w:rPr>
          <w:szCs w:val="28"/>
        </w:rPr>
        <w:t xml:space="preserve"> услуг</w:t>
      </w:r>
      <w:r w:rsidR="009D5472" w:rsidRPr="009D5472">
        <w:rPr>
          <w:szCs w:val="28"/>
        </w:rPr>
        <w:t>)</w:t>
      </w:r>
      <w:r w:rsidRPr="009D5472">
        <w:rPr>
          <w:szCs w:val="28"/>
        </w:rPr>
        <w:t>.</w:t>
      </w:r>
    </w:p>
    <w:p w:rsidR="008958D6" w:rsidRDefault="00985D01" w:rsidP="00985D01">
      <w:pPr>
        <w:pStyle w:val="3"/>
        <w:shd w:val="clear" w:color="auto" w:fill="auto"/>
        <w:spacing w:before="0" w:line="240" w:lineRule="auto"/>
        <w:rPr>
          <w:color w:val="FF0000"/>
        </w:rPr>
      </w:pPr>
      <w:r w:rsidRPr="00985D01">
        <w:rPr>
          <w:color w:val="FF0000"/>
        </w:rPr>
        <w:tab/>
        <w:t xml:space="preserve"> </w:t>
      </w:r>
      <w:r w:rsidRPr="009D5472">
        <w:t xml:space="preserve">Продолжена работа «Школа реабилитации и ухода за гражданами пожилого возраста и инвалидами». Основными направлениями работы  являются: обучение инвалидов пользованию техническими средствами </w:t>
      </w:r>
      <w:r w:rsidRPr="009D5472">
        <w:lastRenderedPageBreak/>
        <w:t>реабилитации, реабилитационные услуги для больных, перенесших инсульт, прокат технических средств реабилитации и др.</w:t>
      </w:r>
      <w:r w:rsidRPr="00985D01">
        <w:rPr>
          <w:color w:val="FF0000"/>
        </w:rPr>
        <w:t xml:space="preserve">  </w:t>
      </w:r>
      <w:r w:rsidRPr="009D5472">
        <w:t>С целью оказания социально-медицинских услуг гражданам, ограниченным в передвижении, за  202</w:t>
      </w:r>
      <w:r w:rsidR="008958D6">
        <w:t>3</w:t>
      </w:r>
      <w:r w:rsidRPr="009D5472">
        <w:t xml:space="preserve"> год </w:t>
      </w:r>
      <w:r w:rsidR="008958D6">
        <w:t>29</w:t>
      </w:r>
      <w:r w:rsidR="009D5472" w:rsidRPr="009D5472">
        <w:t xml:space="preserve"> человек получили услуги школы </w:t>
      </w:r>
      <w:proofErr w:type="gramStart"/>
      <w:r w:rsidR="009D5472" w:rsidRPr="009D5472">
        <w:t xml:space="preserve">( </w:t>
      </w:r>
      <w:proofErr w:type="gramEnd"/>
      <w:r w:rsidR="009D5472" w:rsidRPr="009D5472">
        <w:t>в 202</w:t>
      </w:r>
      <w:r w:rsidR="008958D6">
        <w:t>2</w:t>
      </w:r>
      <w:r w:rsidR="009D5472" w:rsidRPr="009D5472">
        <w:t xml:space="preserve">г - </w:t>
      </w:r>
      <w:r w:rsidRPr="009D5472">
        <w:t xml:space="preserve"> </w:t>
      </w:r>
      <w:r w:rsidR="008958D6">
        <w:t>13</w:t>
      </w:r>
      <w:r w:rsidRPr="009D5472">
        <w:t xml:space="preserve"> человек </w:t>
      </w:r>
      <w:r w:rsidR="009D5472" w:rsidRPr="009D5472">
        <w:t>)</w:t>
      </w:r>
      <w:r w:rsidRPr="009D5472">
        <w:t>.</w:t>
      </w:r>
      <w:r w:rsidRPr="00985D01">
        <w:rPr>
          <w:color w:val="FF0000"/>
        </w:rPr>
        <w:t xml:space="preserve">  </w:t>
      </w:r>
      <w:r w:rsidR="009D5472">
        <w:rPr>
          <w:color w:val="FF0000"/>
        </w:rPr>
        <w:t xml:space="preserve"> </w:t>
      </w:r>
    </w:p>
    <w:p w:rsidR="008958D6" w:rsidRDefault="00985D01" w:rsidP="008958D6">
      <w:pPr>
        <w:pStyle w:val="3"/>
        <w:shd w:val="clear" w:color="auto" w:fill="auto"/>
        <w:spacing w:before="0" w:line="240" w:lineRule="auto"/>
      </w:pPr>
      <w:r w:rsidRPr="00985D01">
        <w:rPr>
          <w:color w:val="FF0000"/>
        </w:rPr>
        <w:t xml:space="preserve">    </w:t>
      </w:r>
      <w:r w:rsidRPr="00985D01">
        <w:rPr>
          <w:color w:val="FF0000"/>
        </w:rPr>
        <w:tab/>
      </w:r>
      <w:r w:rsidR="008958D6">
        <w:t>О</w:t>
      </w:r>
      <w:r w:rsidR="008958D6" w:rsidRPr="00CC5904">
        <w:t xml:space="preserve">сновам компьютерной грамотности обучено </w:t>
      </w:r>
      <w:r w:rsidR="008958D6">
        <w:t>27</w:t>
      </w:r>
      <w:r w:rsidR="00740603">
        <w:t>1</w:t>
      </w:r>
      <w:r w:rsidR="008958D6" w:rsidRPr="00CC5904">
        <w:t xml:space="preserve"> граждан</w:t>
      </w:r>
      <w:r w:rsidR="00740603">
        <w:t>ин</w:t>
      </w:r>
      <w:r w:rsidR="008958D6" w:rsidRPr="00CC5904">
        <w:t xml:space="preserve"> пожилого возраста и инвалидов. </w:t>
      </w:r>
    </w:p>
    <w:p w:rsidR="008958D6" w:rsidRPr="00CC5904" w:rsidRDefault="008958D6" w:rsidP="008958D6">
      <w:pPr>
        <w:pStyle w:val="3"/>
        <w:shd w:val="clear" w:color="auto" w:fill="auto"/>
        <w:spacing w:before="0" w:line="240" w:lineRule="auto"/>
      </w:pPr>
      <w:r>
        <w:tab/>
        <w:t xml:space="preserve">По программе «Активное долголетие» проведено 84 мероприятий, в которых приняли участие 560 граждан пожилого возраста, В рамках данной программы был реализован проект «Жить </w:t>
      </w:r>
      <w:proofErr w:type="gramStart"/>
      <w:r>
        <w:t>здорово</w:t>
      </w:r>
      <w:proofErr w:type="gramEnd"/>
      <w:r>
        <w:t>!»</w:t>
      </w:r>
    </w:p>
    <w:p w:rsidR="00985D01" w:rsidRPr="009742DC" w:rsidRDefault="008958D6" w:rsidP="00985D01">
      <w:pPr>
        <w:pStyle w:val="3"/>
        <w:shd w:val="clear" w:color="auto" w:fill="auto"/>
        <w:spacing w:before="0" w:line="240" w:lineRule="auto"/>
      </w:pPr>
      <w:r>
        <w:t xml:space="preserve">    </w:t>
      </w:r>
      <w:r w:rsidR="00985D01" w:rsidRPr="009D5472">
        <w:t xml:space="preserve">   </w:t>
      </w:r>
      <w:r w:rsidR="00985D01" w:rsidRPr="009D5472">
        <w:rPr>
          <w:u w:val="single"/>
        </w:rPr>
        <w:t xml:space="preserve">В отделении срочного социального </w:t>
      </w:r>
      <w:r w:rsidR="00985D01" w:rsidRPr="009742DC">
        <w:rPr>
          <w:u w:val="single"/>
        </w:rPr>
        <w:t>обслуживания</w:t>
      </w:r>
      <w:r w:rsidR="00985D01" w:rsidRPr="009742DC">
        <w:t xml:space="preserve">  состоит на учете </w:t>
      </w:r>
      <w:r w:rsidR="00740603">
        <w:t>771</w:t>
      </w:r>
      <w:r w:rsidR="009D5472" w:rsidRPr="009742DC">
        <w:t xml:space="preserve"> человек,</w:t>
      </w:r>
      <w:r w:rsidR="00985D01" w:rsidRPr="009742DC">
        <w:t xml:space="preserve"> оказано </w:t>
      </w:r>
      <w:r w:rsidR="00740603">
        <w:t>771</w:t>
      </w:r>
      <w:r w:rsidR="009D5472" w:rsidRPr="009742DC">
        <w:t xml:space="preserve"> услуг</w:t>
      </w:r>
      <w:r w:rsidR="00740603">
        <w:t>а</w:t>
      </w:r>
      <w:r w:rsidR="009D5472" w:rsidRPr="009742DC">
        <w:t xml:space="preserve"> </w:t>
      </w:r>
      <w:proofErr w:type="gramStart"/>
      <w:r w:rsidR="009D5472" w:rsidRPr="009742DC">
        <w:t xml:space="preserve">( </w:t>
      </w:r>
      <w:proofErr w:type="gramEnd"/>
      <w:r w:rsidR="009D5472" w:rsidRPr="009742DC">
        <w:t xml:space="preserve">в 2021 году – </w:t>
      </w:r>
      <w:r w:rsidRPr="009742DC">
        <w:t>6646</w:t>
      </w:r>
      <w:r w:rsidR="009D5472" w:rsidRPr="009742DC">
        <w:t xml:space="preserve"> услуг)</w:t>
      </w:r>
      <w:r w:rsidR="00985D01" w:rsidRPr="009742DC">
        <w:t xml:space="preserve">.  Принято вещей первой необходимости от жителей г. Верхнеуральска  для нуждающихся граждан в количестве   </w:t>
      </w:r>
      <w:r w:rsidR="00740603">
        <w:t>1732</w:t>
      </w:r>
      <w:r w:rsidR="00985D01" w:rsidRPr="009742DC">
        <w:t xml:space="preserve"> единиц</w:t>
      </w:r>
      <w:r w:rsidR="00740603">
        <w:t>ы</w:t>
      </w:r>
      <w:r w:rsidR="00985D01" w:rsidRPr="009742DC">
        <w:t xml:space="preserve">. Роздано вещей  </w:t>
      </w:r>
      <w:r w:rsidR="00740603">
        <w:t>1699</w:t>
      </w:r>
      <w:r w:rsidR="00985D01" w:rsidRPr="009742DC">
        <w:t xml:space="preserve"> единиц</w:t>
      </w:r>
      <w:r w:rsidR="009D5472" w:rsidRPr="009742DC">
        <w:t>ы</w:t>
      </w:r>
      <w:r w:rsidR="00985D01" w:rsidRPr="009742DC">
        <w:t xml:space="preserve">, </w:t>
      </w:r>
      <w:r w:rsidR="00740603">
        <w:t>73</w:t>
      </w:r>
      <w:r w:rsidR="00985D01" w:rsidRPr="009742DC">
        <w:t xml:space="preserve"> нуждающимся гражданам. </w:t>
      </w:r>
    </w:p>
    <w:p w:rsidR="0065717A" w:rsidRPr="009742DC" w:rsidRDefault="0065717A" w:rsidP="00985D01">
      <w:pPr>
        <w:pStyle w:val="3"/>
        <w:shd w:val="clear" w:color="auto" w:fill="auto"/>
        <w:spacing w:before="0" w:line="240" w:lineRule="auto"/>
      </w:pPr>
      <w:r>
        <w:t xml:space="preserve">         Услугами мобильной службы в 2022 году </w:t>
      </w:r>
      <w:r w:rsidRPr="009742DC">
        <w:t>воспользовались 2</w:t>
      </w:r>
      <w:r w:rsidR="00740603">
        <w:t>9</w:t>
      </w:r>
      <w:r w:rsidR="009742DC" w:rsidRPr="009742DC">
        <w:t>3</w:t>
      </w:r>
      <w:r w:rsidRPr="009742DC">
        <w:t xml:space="preserve"> человек</w:t>
      </w:r>
      <w:r w:rsidR="009742DC" w:rsidRPr="009742DC">
        <w:t>а</w:t>
      </w:r>
      <w:r w:rsidRPr="009742DC">
        <w:t xml:space="preserve"> (в 202</w:t>
      </w:r>
      <w:r w:rsidR="008958D6" w:rsidRPr="009742DC">
        <w:t>2</w:t>
      </w:r>
      <w:r w:rsidRPr="009742DC">
        <w:t>г – 2</w:t>
      </w:r>
      <w:r w:rsidR="008958D6" w:rsidRPr="009742DC">
        <w:t>89</w:t>
      </w:r>
      <w:r w:rsidRPr="009742DC">
        <w:t xml:space="preserve"> человек).</w:t>
      </w:r>
    </w:p>
    <w:p w:rsidR="00985D01" w:rsidRDefault="00985D01" w:rsidP="00985D01">
      <w:pPr>
        <w:shd w:val="clear" w:color="auto" w:fill="FFFFFF"/>
        <w:spacing w:line="264" w:lineRule="atLeast"/>
        <w:jc w:val="both"/>
        <w:rPr>
          <w:szCs w:val="28"/>
        </w:rPr>
      </w:pPr>
      <w:r w:rsidRPr="009742DC">
        <w:rPr>
          <w:szCs w:val="28"/>
        </w:rPr>
        <w:tab/>
      </w:r>
      <w:bookmarkStart w:id="0" w:name="_GoBack"/>
      <w:bookmarkEnd w:id="0"/>
      <w:r w:rsidRPr="009742DC">
        <w:rPr>
          <w:szCs w:val="28"/>
        </w:rPr>
        <w:t>В «Пункте проката» технические средств реабилитации</w:t>
      </w:r>
      <w:r w:rsidRPr="009D5472">
        <w:rPr>
          <w:szCs w:val="28"/>
        </w:rPr>
        <w:t xml:space="preserve"> и адаптации для инвалидов выданы </w:t>
      </w:r>
      <w:r w:rsidR="008958D6">
        <w:rPr>
          <w:szCs w:val="28"/>
        </w:rPr>
        <w:t>10</w:t>
      </w:r>
      <w:r w:rsidRPr="009D5472">
        <w:rPr>
          <w:szCs w:val="28"/>
        </w:rPr>
        <w:t xml:space="preserve"> гражданам. Услугами технологии  «Тревожная кнопка» </w:t>
      </w:r>
      <w:r w:rsidRPr="009742DC">
        <w:rPr>
          <w:szCs w:val="28"/>
        </w:rPr>
        <w:t xml:space="preserve">обслужено </w:t>
      </w:r>
      <w:r w:rsidR="009D5472" w:rsidRPr="009742DC">
        <w:rPr>
          <w:szCs w:val="28"/>
        </w:rPr>
        <w:t>4</w:t>
      </w:r>
      <w:r w:rsidR="009742DC" w:rsidRPr="009742DC">
        <w:rPr>
          <w:szCs w:val="28"/>
        </w:rPr>
        <w:t>6</w:t>
      </w:r>
      <w:r w:rsidRPr="009742DC">
        <w:rPr>
          <w:szCs w:val="28"/>
        </w:rPr>
        <w:t xml:space="preserve"> человек</w:t>
      </w:r>
      <w:r w:rsidRPr="009D5472">
        <w:rPr>
          <w:szCs w:val="28"/>
        </w:rPr>
        <w:t xml:space="preserve">.  </w:t>
      </w:r>
    </w:p>
    <w:p w:rsidR="0065717A" w:rsidRDefault="0065717A" w:rsidP="00985D01">
      <w:pPr>
        <w:shd w:val="clear" w:color="auto" w:fill="FFFFFF"/>
        <w:spacing w:line="264" w:lineRule="atLeast"/>
        <w:jc w:val="both"/>
        <w:rPr>
          <w:szCs w:val="28"/>
        </w:rPr>
      </w:pPr>
      <w:r>
        <w:rPr>
          <w:szCs w:val="28"/>
        </w:rPr>
        <w:t>В медицинские организации на диспансеризацию и профилактические медицинские осмотры доставлены 2</w:t>
      </w:r>
      <w:r w:rsidR="008958D6">
        <w:rPr>
          <w:szCs w:val="28"/>
        </w:rPr>
        <w:t>21</w:t>
      </w:r>
      <w:r>
        <w:rPr>
          <w:szCs w:val="28"/>
        </w:rPr>
        <w:t xml:space="preserve"> граждан</w:t>
      </w:r>
      <w:r w:rsidR="008958D6">
        <w:rPr>
          <w:szCs w:val="28"/>
        </w:rPr>
        <w:t>ин</w:t>
      </w:r>
      <w:r>
        <w:rPr>
          <w:szCs w:val="28"/>
        </w:rPr>
        <w:t xml:space="preserve"> старше 65 лет </w:t>
      </w:r>
      <w:proofErr w:type="gramStart"/>
      <w:r>
        <w:rPr>
          <w:szCs w:val="28"/>
        </w:rPr>
        <w:t xml:space="preserve">( </w:t>
      </w:r>
      <w:proofErr w:type="gramEnd"/>
      <w:r>
        <w:rPr>
          <w:szCs w:val="28"/>
        </w:rPr>
        <w:t>в 202</w:t>
      </w:r>
      <w:r w:rsidR="008958D6">
        <w:rPr>
          <w:szCs w:val="28"/>
        </w:rPr>
        <w:t>2</w:t>
      </w:r>
      <w:r>
        <w:rPr>
          <w:szCs w:val="28"/>
        </w:rPr>
        <w:t xml:space="preserve">г – </w:t>
      </w:r>
      <w:r w:rsidR="008958D6">
        <w:rPr>
          <w:szCs w:val="28"/>
        </w:rPr>
        <w:t>257</w:t>
      </w:r>
      <w:r>
        <w:rPr>
          <w:szCs w:val="28"/>
        </w:rPr>
        <w:t xml:space="preserve"> граждан), проживающих в сельских местностях.</w:t>
      </w:r>
    </w:p>
    <w:p w:rsidR="00740603" w:rsidRPr="009D5472" w:rsidRDefault="00740603" w:rsidP="00985D01">
      <w:pPr>
        <w:shd w:val="clear" w:color="auto" w:fill="FFFFFF"/>
        <w:spacing w:line="264" w:lineRule="atLeast"/>
        <w:jc w:val="both"/>
        <w:rPr>
          <w:szCs w:val="28"/>
        </w:rPr>
      </w:pPr>
      <w:r>
        <w:rPr>
          <w:szCs w:val="28"/>
        </w:rPr>
        <w:t xml:space="preserve">      </w:t>
      </w:r>
      <w:r w:rsidR="00032552">
        <w:rPr>
          <w:szCs w:val="28"/>
        </w:rPr>
        <w:t xml:space="preserve"> </w:t>
      </w:r>
      <w:r>
        <w:rPr>
          <w:szCs w:val="28"/>
        </w:rPr>
        <w:t>За назначением и выплатой государственной социально</w:t>
      </w:r>
      <w:r w:rsidR="00341C5B">
        <w:rPr>
          <w:szCs w:val="28"/>
        </w:rPr>
        <w:t>й помощи в виде единовременного</w:t>
      </w:r>
      <w:r>
        <w:rPr>
          <w:szCs w:val="28"/>
        </w:rPr>
        <w:t xml:space="preserve"> социального пособия в 2023 году обратилось 234 гражданина</w:t>
      </w:r>
      <w:r w:rsidR="00341C5B">
        <w:rPr>
          <w:szCs w:val="28"/>
        </w:rPr>
        <w:t xml:space="preserve"> (в 2022 году – 254).</w:t>
      </w:r>
    </w:p>
    <w:p w:rsidR="008958D6" w:rsidRDefault="00985D01" w:rsidP="00985D01">
      <w:pPr>
        <w:jc w:val="both"/>
        <w:rPr>
          <w:szCs w:val="28"/>
        </w:rPr>
      </w:pPr>
      <w:r w:rsidRPr="00985D01">
        <w:rPr>
          <w:color w:val="FF0000"/>
          <w:szCs w:val="28"/>
        </w:rPr>
        <w:t xml:space="preserve">   </w:t>
      </w:r>
      <w:r w:rsidRPr="00985D01">
        <w:rPr>
          <w:color w:val="FF0000"/>
          <w:szCs w:val="28"/>
        </w:rPr>
        <w:tab/>
      </w:r>
      <w:r w:rsidRPr="0065717A">
        <w:rPr>
          <w:szCs w:val="28"/>
        </w:rPr>
        <w:t xml:space="preserve">Благотворительную помощь в виде продуктовых наборов получили </w:t>
      </w:r>
      <w:r w:rsidR="00740603">
        <w:rPr>
          <w:szCs w:val="28"/>
        </w:rPr>
        <w:t>4</w:t>
      </w:r>
      <w:r w:rsidR="008958D6">
        <w:rPr>
          <w:szCs w:val="28"/>
        </w:rPr>
        <w:t>5</w:t>
      </w:r>
      <w:r w:rsidR="00740603">
        <w:rPr>
          <w:szCs w:val="28"/>
        </w:rPr>
        <w:t>1</w:t>
      </w:r>
      <w:r w:rsidR="008958D6">
        <w:rPr>
          <w:szCs w:val="28"/>
        </w:rPr>
        <w:t>7</w:t>
      </w:r>
      <w:r w:rsidRPr="0065717A">
        <w:rPr>
          <w:szCs w:val="28"/>
        </w:rPr>
        <w:t xml:space="preserve"> человек</w:t>
      </w:r>
      <w:r w:rsidR="0065717A" w:rsidRPr="0065717A">
        <w:rPr>
          <w:szCs w:val="28"/>
        </w:rPr>
        <w:t>:</w:t>
      </w:r>
    </w:p>
    <w:p w:rsidR="008958D6" w:rsidRPr="00CC5904" w:rsidRDefault="008958D6" w:rsidP="008958D6">
      <w:pPr>
        <w:jc w:val="both"/>
        <w:rPr>
          <w:szCs w:val="28"/>
        </w:rPr>
      </w:pPr>
      <w:r w:rsidRPr="00CC5904">
        <w:rPr>
          <w:szCs w:val="28"/>
        </w:rPr>
        <w:t xml:space="preserve">- наборы ко Дню Победы – </w:t>
      </w:r>
      <w:r>
        <w:rPr>
          <w:szCs w:val="28"/>
        </w:rPr>
        <w:t>374</w:t>
      </w:r>
      <w:r w:rsidRPr="00CC5904">
        <w:rPr>
          <w:szCs w:val="28"/>
        </w:rPr>
        <w:t xml:space="preserve"> </w:t>
      </w:r>
      <w:proofErr w:type="spellStart"/>
      <w:proofErr w:type="gramStart"/>
      <w:r w:rsidRPr="00CC5904">
        <w:rPr>
          <w:szCs w:val="28"/>
        </w:rPr>
        <w:t>шт</w:t>
      </w:r>
      <w:proofErr w:type="spellEnd"/>
      <w:proofErr w:type="gramEnd"/>
      <w:r w:rsidRPr="00CC5904">
        <w:rPr>
          <w:szCs w:val="28"/>
        </w:rPr>
        <w:t>;</w:t>
      </w:r>
    </w:p>
    <w:p w:rsidR="00985D01" w:rsidRPr="0065717A" w:rsidRDefault="00811D9C" w:rsidP="00985D01">
      <w:pPr>
        <w:jc w:val="both"/>
        <w:rPr>
          <w:szCs w:val="28"/>
        </w:rPr>
      </w:pPr>
      <w:r>
        <w:rPr>
          <w:szCs w:val="28"/>
        </w:rPr>
        <w:t xml:space="preserve"> </w:t>
      </w:r>
      <w:r w:rsidR="00985D01" w:rsidRPr="0065717A">
        <w:rPr>
          <w:szCs w:val="28"/>
        </w:rPr>
        <w:t xml:space="preserve">- Благотворительный фонд «Металлург» - </w:t>
      </w:r>
      <w:r w:rsidR="009D5472" w:rsidRPr="0065717A">
        <w:rPr>
          <w:szCs w:val="28"/>
        </w:rPr>
        <w:t>35</w:t>
      </w:r>
      <w:r w:rsidR="00985D01" w:rsidRPr="0065717A">
        <w:rPr>
          <w:szCs w:val="28"/>
        </w:rPr>
        <w:t xml:space="preserve">0 </w:t>
      </w:r>
      <w:proofErr w:type="spellStart"/>
      <w:proofErr w:type="gramStart"/>
      <w:r w:rsidR="00985D01" w:rsidRPr="0065717A">
        <w:rPr>
          <w:szCs w:val="28"/>
        </w:rPr>
        <w:t>шт</w:t>
      </w:r>
      <w:proofErr w:type="spellEnd"/>
      <w:proofErr w:type="gramEnd"/>
      <w:r w:rsidR="00985D01" w:rsidRPr="0065717A">
        <w:rPr>
          <w:szCs w:val="28"/>
        </w:rPr>
        <w:t>;</w:t>
      </w:r>
    </w:p>
    <w:p w:rsidR="00797B5C" w:rsidRDefault="00985D01" w:rsidP="00985D01">
      <w:pPr>
        <w:jc w:val="both"/>
        <w:rPr>
          <w:szCs w:val="28"/>
        </w:rPr>
      </w:pPr>
      <w:r w:rsidRPr="0065717A">
        <w:rPr>
          <w:szCs w:val="28"/>
        </w:rPr>
        <w:t xml:space="preserve">- </w:t>
      </w:r>
      <w:r w:rsidR="00B3757C">
        <w:rPr>
          <w:szCs w:val="28"/>
        </w:rPr>
        <w:t xml:space="preserve"> </w:t>
      </w:r>
      <w:r w:rsidR="00F81487">
        <w:rPr>
          <w:szCs w:val="28"/>
        </w:rPr>
        <w:t>Б</w:t>
      </w:r>
      <w:r w:rsidRPr="0065717A">
        <w:rPr>
          <w:szCs w:val="28"/>
        </w:rPr>
        <w:t>лаготворительны</w:t>
      </w:r>
      <w:r w:rsidR="009D5472" w:rsidRPr="0065717A">
        <w:rPr>
          <w:szCs w:val="28"/>
        </w:rPr>
        <w:t>й фонд «РМК</w:t>
      </w:r>
      <w:r w:rsidRPr="0065717A">
        <w:rPr>
          <w:szCs w:val="28"/>
        </w:rPr>
        <w:t xml:space="preserve">» - </w:t>
      </w:r>
      <w:r w:rsidR="00740603">
        <w:rPr>
          <w:szCs w:val="28"/>
        </w:rPr>
        <w:t>3</w:t>
      </w:r>
      <w:r w:rsidR="008958D6">
        <w:rPr>
          <w:szCs w:val="28"/>
        </w:rPr>
        <w:t>83</w:t>
      </w:r>
      <w:r w:rsidRPr="0065717A">
        <w:rPr>
          <w:szCs w:val="28"/>
        </w:rPr>
        <w:t xml:space="preserve"> </w:t>
      </w:r>
      <w:proofErr w:type="spellStart"/>
      <w:proofErr w:type="gramStart"/>
      <w:r w:rsidRPr="0065717A">
        <w:rPr>
          <w:szCs w:val="28"/>
        </w:rPr>
        <w:t>шт</w:t>
      </w:r>
      <w:proofErr w:type="spellEnd"/>
      <w:proofErr w:type="gramEnd"/>
      <w:r w:rsidR="008958D6">
        <w:rPr>
          <w:szCs w:val="28"/>
        </w:rPr>
        <w:t>;</w:t>
      </w:r>
    </w:p>
    <w:p w:rsidR="008958D6" w:rsidRDefault="008958D6" w:rsidP="00985D01">
      <w:pPr>
        <w:jc w:val="both"/>
        <w:rPr>
          <w:szCs w:val="28"/>
        </w:rPr>
      </w:pPr>
      <w:r>
        <w:rPr>
          <w:szCs w:val="28"/>
        </w:rPr>
        <w:t>-  Благотв</w:t>
      </w:r>
      <w:r w:rsidR="00740603">
        <w:rPr>
          <w:szCs w:val="28"/>
        </w:rPr>
        <w:t xml:space="preserve">орительный фонд «Русь» - 350 </w:t>
      </w:r>
      <w:proofErr w:type="spellStart"/>
      <w:proofErr w:type="gramStart"/>
      <w:r w:rsidR="00740603">
        <w:rPr>
          <w:szCs w:val="28"/>
        </w:rPr>
        <w:t>шт</w:t>
      </w:r>
      <w:proofErr w:type="spellEnd"/>
      <w:proofErr w:type="gramEnd"/>
      <w:r w:rsidR="00740603">
        <w:rPr>
          <w:szCs w:val="28"/>
        </w:rPr>
        <w:t>;</w:t>
      </w:r>
    </w:p>
    <w:p w:rsidR="00740603" w:rsidRPr="00985D01" w:rsidRDefault="00740603" w:rsidP="00985D01">
      <w:pPr>
        <w:jc w:val="both"/>
        <w:rPr>
          <w:color w:val="FF0000"/>
          <w:szCs w:val="28"/>
        </w:rPr>
      </w:pPr>
      <w:r>
        <w:rPr>
          <w:szCs w:val="28"/>
        </w:rPr>
        <w:t>- новогодние подарки – 3060 шт.</w:t>
      </w:r>
    </w:p>
    <w:p w:rsidR="00797B5C" w:rsidRPr="008B797C" w:rsidRDefault="00797B5C" w:rsidP="008958D6">
      <w:pPr>
        <w:ind w:left="562"/>
        <w:jc w:val="both"/>
        <w:rPr>
          <w:szCs w:val="28"/>
        </w:rPr>
      </w:pPr>
    </w:p>
    <w:p w:rsidR="00797B5C" w:rsidRDefault="00797B5C" w:rsidP="00797B5C">
      <w:pPr>
        <w:jc w:val="both"/>
        <w:rPr>
          <w:szCs w:val="28"/>
        </w:rPr>
      </w:pPr>
      <w:r w:rsidRPr="006E2A48">
        <w:rPr>
          <w:color w:val="FF0000"/>
          <w:szCs w:val="28"/>
        </w:rPr>
        <w:t xml:space="preserve">    </w:t>
      </w:r>
      <w:r>
        <w:rPr>
          <w:szCs w:val="28"/>
        </w:rPr>
        <w:t xml:space="preserve"> </w:t>
      </w:r>
      <w:r>
        <w:rPr>
          <w:color w:val="FF0000"/>
          <w:szCs w:val="28"/>
        </w:rPr>
        <w:t xml:space="preserve">          </w:t>
      </w:r>
      <w:r w:rsidRPr="00F56EA4">
        <w:rPr>
          <w:color w:val="FF0000"/>
          <w:szCs w:val="28"/>
        </w:rPr>
        <w:t xml:space="preserve"> </w:t>
      </w:r>
      <w:r w:rsidR="00EA760F">
        <w:rPr>
          <w:szCs w:val="28"/>
        </w:rPr>
        <w:t xml:space="preserve"> </w:t>
      </w:r>
    </w:p>
    <w:p w:rsidR="00985D01" w:rsidRDefault="00985D01" w:rsidP="00426F2C">
      <w:pPr>
        <w:jc w:val="both"/>
        <w:rPr>
          <w:szCs w:val="28"/>
        </w:rPr>
      </w:pPr>
      <w:r>
        <w:rPr>
          <w:szCs w:val="28"/>
        </w:rPr>
        <w:t xml:space="preserve">         </w:t>
      </w:r>
    </w:p>
    <w:p w:rsidR="00985D01" w:rsidRDefault="00985D01" w:rsidP="00985D01">
      <w:pPr>
        <w:ind w:left="-360"/>
        <w:jc w:val="both"/>
        <w:rPr>
          <w:szCs w:val="28"/>
        </w:rPr>
      </w:pPr>
      <w:r w:rsidRPr="002D4A3B">
        <w:rPr>
          <w:szCs w:val="28"/>
        </w:rPr>
        <w:t>Начальник УСЗН                                                                         Е.Г. Шишкина</w:t>
      </w:r>
    </w:p>
    <w:p w:rsidR="00985D01" w:rsidRDefault="00985D01" w:rsidP="00985D01">
      <w:pPr>
        <w:ind w:left="-360"/>
        <w:jc w:val="both"/>
      </w:pPr>
      <w:r>
        <w:t xml:space="preserve">    </w:t>
      </w:r>
    </w:p>
    <w:p w:rsidR="00985D01" w:rsidRDefault="00985D01" w:rsidP="00985D01">
      <w:pPr>
        <w:ind w:left="-360"/>
        <w:jc w:val="both"/>
      </w:pPr>
    </w:p>
    <w:p w:rsidR="00985D01" w:rsidRDefault="00985D01" w:rsidP="00985D01">
      <w:pPr>
        <w:ind w:left="-360"/>
        <w:jc w:val="both"/>
      </w:pPr>
    </w:p>
    <w:p w:rsidR="00985D01" w:rsidRDefault="00985D01" w:rsidP="00985D01">
      <w:pPr>
        <w:ind w:left="-360"/>
        <w:jc w:val="both"/>
      </w:pPr>
    </w:p>
    <w:p w:rsidR="00985D01" w:rsidRDefault="00985D01" w:rsidP="00985D01">
      <w:pPr>
        <w:ind w:left="-360"/>
        <w:jc w:val="both"/>
      </w:pPr>
    </w:p>
    <w:p w:rsidR="00985D01" w:rsidRPr="00A50AB0" w:rsidRDefault="00985D01" w:rsidP="00985D01">
      <w:pPr>
        <w:ind w:left="-360"/>
        <w:jc w:val="both"/>
      </w:pPr>
      <w:r w:rsidRPr="00A50AB0">
        <w:t>Исполнитель:</w:t>
      </w:r>
      <w:r>
        <w:t xml:space="preserve"> </w:t>
      </w:r>
      <w:proofErr w:type="spellStart"/>
      <w:r w:rsidRPr="00A50AB0">
        <w:t>Ёлкина</w:t>
      </w:r>
      <w:proofErr w:type="spellEnd"/>
      <w:r w:rsidRPr="00A50AB0">
        <w:t xml:space="preserve"> С.Л.</w:t>
      </w:r>
    </w:p>
    <w:p w:rsidR="00A57FAC" w:rsidRPr="00545D43" w:rsidRDefault="00985D01" w:rsidP="00426F2C">
      <w:pPr>
        <w:ind w:left="-142"/>
        <w:rPr>
          <w:b/>
          <w:szCs w:val="28"/>
        </w:rPr>
      </w:pPr>
      <w:r w:rsidRPr="00A50AB0">
        <w:t>8-35143-22377</w:t>
      </w:r>
    </w:p>
    <w:p w:rsidR="00F21899" w:rsidRPr="00545D43" w:rsidRDefault="00F21899" w:rsidP="00AC7505">
      <w:pPr>
        <w:jc w:val="both"/>
        <w:rPr>
          <w:szCs w:val="28"/>
        </w:rPr>
      </w:pPr>
    </w:p>
    <w:sectPr w:rsidR="00F21899" w:rsidRPr="00545D43" w:rsidSect="00AC7505">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9F" w:rsidRDefault="00947C9F" w:rsidP="00BF6732">
      <w:r>
        <w:separator/>
      </w:r>
    </w:p>
  </w:endnote>
  <w:endnote w:type="continuationSeparator" w:id="0">
    <w:p w:rsidR="00947C9F" w:rsidRDefault="00947C9F" w:rsidP="00BF6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9F" w:rsidRDefault="00947C9F" w:rsidP="00BF6732">
      <w:r>
        <w:separator/>
      </w:r>
    </w:p>
  </w:footnote>
  <w:footnote w:type="continuationSeparator" w:id="0">
    <w:p w:rsidR="00947C9F" w:rsidRDefault="00947C9F" w:rsidP="00BF6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F6"/>
    <w:multiLevelType w:val="hybridMultilevel"/>
    <w:tmpl w:val="EB60774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1EC454B"/>
    <w:multiLevelType w:val="hybridMultilevel"/>
    <w:tmpl w:val="85CC5F3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702E3"/>
    <w:multiLevelType w:val="hybridMultilevel"/>
    <w:tmpl w:val="137610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B5A87"/>
    <w:multiLevelType w:val="hybridMultilevel"/>
    <w:tmpl w:val="90768E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DE2FBC"/>
    <w:multiLevelType w:val="multilevel"/>
    <w:tmpl w:val="E46E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9083E"/>
    <w:multiLevelType w:val="hybridMultilevel"/>
    <w:tmpl w:val="57387326"/>
    <w:lvl w:ilvl="0" w:tplc="FEDE2C6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C84697"/>
    <w:multiLevelType w:val="hybridMultilevel"/>
    <w:tmpl w:val="36BC3B94"/>
    <w:lvl w:ilvl="0" w:tplc="0B24C4F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07174EC"/>
    <w:multiLevelType w:val="hybridMultilevel"/>
    <w:tmpl w:val="85CC5F3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92C8D"/>
    <w:multiLevelType w:val="hybridMultilevel"/>
    <w:tmpl w:val="98429340"/>
    <w:lvl w:ilvl="0" w:tplc="B5CE1824">
      <w:start w:val="1"/>
      <w:numFmt w:val="decimal"/>
      <w:lvlText w:val="%1."/>
      <w:lvlJc w:val="left"/>
      <w:pPr>
        <w:ind w:left="562" w:hanging="420"/>
      </w:pPr>
      <w:rPr>
        <w:rFonts w:hint="default"/>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9">
    <w:nsid w:val="515731C7"/>
    <w:multiLevelType w:val="hybridMultilevel"/>
    <w:tmpl w:val="9612D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684E73"/>
    <w:multiLevelType w:val="hybridMultilevel"/>
    <w:tmpl w:val="48983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E04D9C"/>
    <w:multiLevelType w:val="hybridMultilevel"/>
    <w:tmpl w:val="302A0C78"/>
    <w:lvl w:ilvl="0" w:tplc="53A4204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7C6F76D2"/>
    <w:multiLevelType w:val="hybridMultilevel"/>
    <w:tmpl w:val="17EE555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0"/>
  </w:num>
  <w:num w:numId="3">
    <w:abstractNumId w:val="5"/>
  </w:num>
  <w:num w:numId="4">
    <w:abstractNumId w:val="0"/>
  </w:num>
  <w:num w:numId="5">
    <w:abstractNumId w:val="9"/>
  </w:num>
  <w:num w:numId="6">
    <w:abstractNumId w:val="3"/>
  </w:num>
  <w:num w:numId="7">
    <w:abstractNumId w:val="8"/>
  </w:num>
  <w:num w:numId="8">
    <w:abstractNumId w:val="11"/>
  </w:num>
  <w:num w:numId="9">
    <w:abstractNumId w:val="7"/>
  </w:num>
  <w:num w:numId="10">
    <w:abstractNumId w:val="2"/>
  </w:num>
  <w:num w:numId="11">
    <w:abstractNumId w:val="6"/>
  </w:num>
  <w:num w:numId="12">
    <w:abstractNumId w:val="1"/>
  </w:num>
  <w:num w:numId="13">
    <w:abstractNumId w:val="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6732"/>
    <w:rsid w:val="00001FC1"/>
    <w:rsid w:val="00005B78"/>
    <w:rsid w:val="00007861"/>
    <w:rsid w:val="0001178C"/>
    <w:rsid w:val="0001253C"/>
    <w:rsid w:val="000204D5"/>
    <w:rsid w:val="00032552"/>
    <w:rsid w:val="00042B89"/>
    <w:rsid w:val="00044485"/>
    <w:rsid w:val="000508C8"/>
    <w:rsid w:val="00057F5F"/>
    <w:rsid w:val="00062D0E"/>
    <w:rsid w:val="00063987"/>
    <w:rsid w:val="00066E1C"/>
    <w:rsid w:val="00067292"/>
    <w:rsid w:val="0007009E"/>
    <w:rsid w:val="000748A0"/>
    <w:rsid w:val="000830C4"/>
    <w:rsid w:val="0008521F"/>
    <w:rsid w:val="0009269F"/>
    <w:rsid w:val="000A22B8"/>
    <w:rsid w:val="000B0292"/>
    <w:rsid w:val="000B2954"/>
    <w:rsid w:val="000D0F0F"/>
    <w:rsid w:val="000D1F36"/>
    <w:rsid w:val="000D35B2"/>
    <w:rsid w:val="000D72BD"/>
    <w:rsid w:val="000F54EC"/>
    <w:rsid w:val="000F677C"/>
    <w:rsid w:val="00114356"/>
    <w:rsid w:val="001173E0"/>
    <w:rsid w:val="001233C9"/>
    <w:rsid w:val="00125895"/>
    <w:rsid w:val="00134682"/>
    <w:rsid w:val="00137725"/>
    <w:rsid w:val="00140698"/>
    <w:rsid w:val="0014463D"/>
    <w:rsid w:val="00151E4E"/>
    <w:rsid w:val="00153464"/>
    <w:rsid w:val="00162199"/>
    <w:rsid w:val="00164651"/>
    <w:rsid w:val="00172D45"/>
    <w:rsid w:val="001852CE"/>
    <w:rsid w:val="00187FF7"/>
    <w:rsid w:val="00193342"/>
    <w:rsid w:val="00194B20"/>
    <w:rsid w:val="001A2FF2"/>
    <w:rsid w:val="001A4231"/>
    <w:rsid w:val="001B045C"/>
    <w:rsid w:val="001B0915"/>
    <w:rsid w:val="001B3AD2"/>
    <w:rsid w:val="001B4C86"/>
    <w:rsid w:val="001D2F1C"/>
    <w:rsid w:val="001E1F6A"/>
    <w:rsid w:val="001E710B"/>
    <w:rsid w:val="00200F30"/>
    <w:rsid w:val="0021596F"/>
    <w:rsid w:val="00222AE4"/>
    <w:rsid w:val="00227824"/>
    <w:rsid w:val="0023065C"/>
    <w:rsid w:val="00231826"/>
    <w:rsid w:val="00245A81"/>
    <w:rsid w:val="00270D54"/>
    <w:rsid w:val="00277AF6"/>
    <w:rsid w:val="002812BE"/>
    <w:rsid w:val="00287917"/>
    <w:rsid w:val="00287D13"/>
    <w:rsid w:val="0029291D"/>
    <w:rsid w:val="00292C74"/>
    <w:rsid w:val="002A2A51"/>
    <w:rsid w:val="002B051A"/>
    <w:rsid w:val="002B2D8F"/>
    <w:rsid w:val="002B543A"/>
    <w:rsid w:val="002C6812"/>
    <w:rsid w:val="002D2B57"/>
    <w:rsid w:val="002D441A"/>
    <w:rsid w:val="002D454D"/>
    <w:rsid w:val="002E0EF3"/>
    <w:rsid w:val="002F0900"/>
    <w:rsid w:val="002F6563"/>
    <w:rsid w:val="00301164"/>
    <w:rsid w:val="00305870"/>
    <w:rsid w:val="00320DD6"/>
    <w:rsid w:val="00321187"/>
    <w:rsid w:val="00326A81"/>
    <w:rsid w:val="003272CD"/>
    <w:rsid w:val="00335C67"/>
    <w:rsid w:val="00341C5B"/>
    <w:rsid w:val="00343B47"/>
    <w:rsid w:val="00344F35"/>
    <w:rsid w:val="003504E3"/>
    <w:rsid w:val="00351C7B"/>
    <w:rsid w:val="00354485"/>
    <w:rsid w:val="003615C8"/>
    <w:rsid w:val="003647AA"/>
    <w:rsid w:val="003664A2"/>
    <w:rsid w:val="003719FF"/>
    <w:rsid w:val="0037245A"/>
    <w:rsid w:val="00377339"/>
    <w:rsid w:val="00381B5A"/>
    <w:rsid w:val="00381E67"/>
    <w:rsid w:val="00382990"/>
    <w:rsid w:val="0038542A"/>
    <w:rsid w:val="003B2E35"/>
    <w:rsid w:val="003B58DE"/>
    <w:rsid w:val="003C4B44"/>
    <w:rsid w:val="003E3C39"/>
    <w:rsid w:val="003E45FF"/>
    <w:rsid w:val="003E5B53"/>
    <w:rsid w:val="003E7775"/>
    <w:rsid w:val="003F55E8"/>
    <w:rsid w:val="00405156"/>
    <w:rsid w:val="0042421F"/>
    <w:rsid w:val="00426F2C"/>
    <w:rsid w:val="00443054"/>
    <w:rsid w:val="0044418B"/>
    <w:rsid w:val="0044431B"/>
    <w:rsid w:val="004463BE"/>
    <w:rsid w:val="004468A7"/>
    <w:rsid w:val="004518E0"/>
    <w:rsid w:val="004526B3"/>
    <w:rsid w:val="00457F2D"/>
    <w:rsid w:val="004723A7"/>
    <w:rsid w:val="00480CD4"/>
    <w:rsid w:val="004A32DB"/>
    <w:rsid w:val="004B15FF"/>
    <w:rsid w:val="004B3220"/>
    <w:rsid w:val="004B6AA1"/>
    <w:rsid w:val="004B7FF2"/>
    <w:rsid w:val="004E1EB2"/>
    <w:rsid w:val="004E21A6"/>
    <w:rsid w:val="00507A69"/>
    <w:rsid w:val="00510C81"/>
    <w:rsid w:val="005149A8"/>
    <w:rsid w:val="005202FD"/>
    <w:rsid w:val="00526CB6"/>
    <w:rsid w:val="0053154C"/>
    <w:rsid w:val="005365EC"/>
    <w:rsid w:val="00537F85"/>
    <w:rsid w:val="00541843"/>
    <w:rsid w:val="00542A80"/>
    <w:rsid w:val="0054511A"/>
    <w:rsid w:val="005455DB"/>
    <w:rsid w:val="00545D43"/>
    <w:rsid w:val="005522F0"/>
    <w:rsid w:val="00555AB3"/>
    <w:rsid w:val="0055702D"/>
    <w:rsid w:val="00563CCF"/>
    <w:rsid w:val="00564A21"/>
    <w:rsid w:val="00566083"/>
    <w:rsid w:val="00572E02"/>
    <w:rsid w:val="00577B50"/>
    <w:rsid w:val="005931D9"/>
    <w:rsid w:val="00593238"/>
    <w:rsid w:val="005A0FC1"/>
    <w:rsid w:val="005A52F0"/>
    <w:rsid w:val="005B2D18"/>
    <w:rsid w:val="005C2F95"/>
    <w:rsid w:val="005D198C"/>
    <w:rsid w:val="005E23F7"/>
    <w:rsid w:val="005F094E"/>
    <w:rsid w:val="005F3628"/>
    <w:rsid w:val="005F5B0E"/>
    <w:rsid w:val="005F62C9"/>
    <w:rsid w:val="006074F7"/>
    <w:rsid w:val="006157A9"/>
    <w:rsid w:val="00615A90"/>
    <w:rsid w:val="006345AB"/>
    <w:rsid w:val="00637F89"/>
    <w:rsid w:val="0064048C"/>
    <w:rsid w:val="006421E4"/>
    <w:rsid w:val="006430F7"/>
    <w:rsid w:val="00644772"/>
    <w:rsid w:val="00644D6E"/>
    <w:rsid w:val="00647FA5"/>
    <w:rsid w:val="0065157C"/>
    <w:rsid w:val="0065717A"/>
    <w:rsid w:val="00657D97"/>
    <w:rsid w:val="006606E8"/>
    <w:rsid w:val="00660CD5"/>
    <w:rsid w:val="00661B75"/>
    <w:rsid w:val="0066653D"/>
    <w:rsid w:val="006729F4"/>
    <w:rsid w:val="0067708F"/>
    <w:rsid w:val="00687224"/>
    <w:rsid w:val="00693CEB"/>
    <w:rsid w:val="006B6DA9"/>
    <w:rsid w:val="006C62A8"/>
    <w:rsid w:val="006D3FCC"/>
    <w:rsid w:val="006F629C"/>
    <w:rsid w:val="0070198E"/>
    <w:rsid w:val="00704D1A"/>
    <w:rsid w:val="0071059D"/>
    <w:rsid w:val="00714EEA"/>
    <w:rsid w:val="00716CD2"/>
    <w:rsid w:val="00717466"/>
    <w:rsid w:val="00721BC4"/>
    <w:rsid w:val="00725D26"/>
    <w:rsid w:val="00732DC0"/>
    <w:rsid w:val="00733B40"/>
    <w:rsid w:val="0073617D"/>
    <w:rsid w:val="00737DC6"/>
    <w:rsid w:val="00740603"/>
    <w:rsid w:val="00746C8C"/>
    <w:rsid w:val="00750DB5"/>
    <w:rsid w:val="007614E1"/>
    <w:rsid w:val="00763370"/>
    <w:rsid w:val="007711E4"/>
    <w:rsid w:val="00781688"/>
    <w:rsid w:val="00791727"/>
    <w:rsid w:val="00794684"/>
    <w:rsid w:val="00797B5C"/>
    <w:rsid w:val="007B3692"/>
    <w:rsid w:val="007B38E2"/>
    <w:rsid w:val="007B6607"/>
    <w:rsid w:val="007B7199"/>
    <w:rsid w:val="007C0C60"/>
    <w:rsid w:val="007C0E31"/>
    <w:rsid w:val="007C29CA"/>
    <w:rsid w:val="007C3BA2"/>
    <w:rsid w:val="007D6D65"/>
    <w:rsid w:val="007F6A71"/>
    <w:rsid w:val="008006D8"/>
    <w:rsid w:val="00800DE0"/>
    <w:rsid w:val="00811D9C"/>
    <w:rsid w:val="0081350B"/>
    <w:rsid w:val="008255A6"/>
    <w:rsid w:val="0082589F"/>
    <w:rsid w:val="00827A87"/>
    <w:rsid w:val="00831AC8"/>
    <w:rsid w:val="008346F4"/>
    <w:rsid w:val="00841E22"/>
    <w:rsid w:val="00842B19"/>
    <w:rsid w:val="00853E87"/>
    <w:rsid w:val="00853FA5"/>
    <w:rsid w:val="00860E47"/>
    <w:rsid w:val="00861CE6"/>
    <w:rsid w:val="008677E3"/>
    <w:rsid w:val="0087118E"/>
    <w:rsid w:val="00872E0C"/>
    <w:rsid w:val="00876D0A"/>
    <w:rsid w:val="008806E9"/>
    <w:rsid w:val="00882581"/>
    <w:rsid w:val="0088441C"/>
    <w:rsid w:val="008958D6"/>
    <w:rsid w:val="008A383D"/>
    <w:rsid w:val="008A6636"/>
    <w:rsid w:val="008B64DC"/>
    <w:rsid w:val="008C58D1"/>
    <w:rsid w:val="008C774C"/>
    <w:rsid w:val="008E0759"/>
    <w:rsid w:val="008E48A1"/>
    <w:rsid w:val="008F02CD"/>
    <w:rsid w:val="008F1E5A"/>
    <w:rsid w:val="008F74EE"/>
    <w:rsid w:val="008F786B"/>
    <w:rsid w:val="008F78D3"/>
    <w:rsid w:val="009057B6"/>
    <w:rsid w:val="009151DA"/>
    <w:rsid w:val="00921411"/>
    <w:rsid w:val="00942CE5"/>
    <w:rsid w:val="009440C3"/>
    <w:rsid w:val="00946CE4"/>
    <w:rsid w:val="00947C9F"/>
    <w:rsid w:val="009742DC"/>
    <w:rsid w:val="00975548"/>
    <w:rsid w:val="00981D31"/>
    <w:rsid w:val="00982E8C"/>
    <w:rsid w:val="00985D01"/>
    <w:rsid w:val="00990F7E"/>
    <w:rsid w:val="00995A87"/>
    <w:rsid w:val="009B51D0"/>
    <w:rsid w:val="009B735F"/>
    <w:rsid w:val="009D1EAE"/>
    <w:rsid w:val="009D5472"/>
    <w:rsid w:val="009E266A"/>
    <w:rsid w:val="009E333D"/>
    <w:rsid w:val="009E56B6"/>
    <w:rsid w:val="009E61E8"/>
    <w:rsid w:val="009F4218"/>
    <w:rsid w:val="009F5C90"/>
    <w:rsid w:val="009F62A0"/>
    <w:rsid w:val="00A03BB2"/>
    <w:rsid w:val="00A11270"/>
    <w:rsid w:val="00A124EA"/>
    <w:rsid w:val="00A127DC"/>
    <w:rsid w:val="00A213B4"/>
    <w:rsid w:val="00A30E7C"/>
    <w:rsid w:val="00A34439"/>
    <w:rsid w:val="00A35269"/>
    <w:rsid w:val="00A418EA"/>
    <w:rsid w:val="00A4256F"/>
    <w:rsid w:val="00A57FAC"/>
    <w:rsid w:val="00A603BC"/>
    <w:rsid w:val="00A6660C"/>
    <w:rsid w:val="00A73079"/>
    <w:rsid w:val="00A8694A"/>
    <w:rsid w:val="00A909FF"/>
    <w:rsid w:val="00A96009"/>
    <w:rsid w:val="00A979AC"/>
    <w:rsid w:val="00AC6DFB"/>
    <w:rsid w:val="00AC7505"/>
    <w:rsid w:val="00AE3DEC"/>
    <w:rsid w:val="00AE6A40"/>
    <w:rsid w:val="00AF577C"/>
    <w:rsid w:val="00AF66F5"/>
    <w:rsid w:val="00B13C44"/>
    <w:rsid w:val="00B26FD5"/>
    <w:rsid w:val="00B321BA"/>
    <w:rsid w:val="00B3757C"/>
    <w:rsid w:val="00B42BCF"/>
    <w:rsid w:val="00B557D1"/>
    <w:rsid w:val="00B600B9"/>
    <w:rsid w:val="00B624E3"/>
    <w:rsid w:val="00B6639D"/>
    <w:rsid w:val="00B71283"/>
    <w:rsid w:val="00B74B03"/>
    <w:rsid w:val="00B74DC9"/>
    <w:rsid w:val="00B77163"/>
    <w:rsid w:val="00B8176D"/>
    <w:rsid w:val="00B833C4"/>
    <w:rsid w:val="00BA7077"/>
    <w:rsid w:val="00BB4F74"/>
    <w:rsid w:val="00BD20C4"/>
    <w:rsid w:val="00BE3C03"/>
    <w:rsid w:val="00BF481F"/>
    <w:rsid w:val="00BF6732"/>
    <w:rsid w:val="00C00FDF"/>
    <w:rsid w:val="00C04B8E"/>
    <w:rsid w:val="00C14181"/>
    <w:rsid w:val="00C21C45"/>
    <w:rsid w:val="00C253E5"/>
    <w:rsid w:val="00C270F2"/>
    <w:rsid w:val="00C27254"/>
    <w:rsid w:val="00C34081"/>
    <w:rsid w:val="00C401DC"/>
    <w:rsid w:val="00C468CF"/>
    <w:rsid w:val="00C51CC0"/>
    <w:rsid w:val="00C67CE3"/>
    <w:rsid w:val="00C67D26"/>
    <w:rsid w:val="00C71463"/>
    <w:rsid w:val="00C72EB9"/>
    <w:rsid w:val="00C736EB"/>
    <w:rsid w:val="00C838C5"/>
    <w:rsid w:val="00C90B76"/>
    <w:rsid w:val="00CB5DA8"/>
    <w:rsid w:val="00CB646E"/>
    <w:rsid w:val="00CD447E"/>
    <w:rsid w:val="00CE5602"/>
    <w:rsid w:val="00CE6CB9"/>
    <w:rsid w:val="00D00555"/>
    <w:rsid w:val="00D010F4"/>
    <w:rsid w:val="00D0655A"/>
    <w:rsid w:val="00D1764D"/>
    <w:rsid w:val="00D34438"/>
    <w:rsid w:val="00D40DE3"/>
    <w:rsid w:val="00D51353"/>
    <w:rsid w:val="00D55387"/>
    <w:rsid w:val="00D560EE"/>
    <w:rsid w:val="00D612C4"/>
    <w:rsid w:val="00D63699"/>
    <w:rsid w:val="00D8112D"/>
    <w:rsid w:val="00D92AE0"/>
    <w:rsid w:val="00D96EE1"/>
    <w:rsid w:val="00DA34C8"/>
    <w:rsid w:val="00DA5BB1"/>
    <w:rsid w:val="00DB10E8"/>
    <w:rsid w:val="00DB5C9F"/>
    <w:rsid w:val="00DC60C6"/>
    <w:rsid w:val="00DE5C0A"/>
    <w:rsid w:val="00DE6224"/>
    <w:rsid w:val="00DF79F8"/>
    <w:rsid w:val="00E01116"/>
    <w:rsid w:val="00E039A3"/>
    <w:rsid w:val="00E05669"/>
    <w:rsid w:val="00E1068A"/>
    <w:rsid w:val="00E25545"/>
    <w:rsid w:val="00E301BE"/>
    <w:rsid w:val="00E40EED"/>
    <w:rsid w:val="00E42D4F"/>
    <w:rsid w:val="00E46A45"/>
    <w:rsid w:val="00E6440E"/>
    <w:rsid w:val="00E9194F"/>
    <w:rsid w:val="00E937C8"/>
    <w:rsid w:val="00E94BCF"/>
    <w:rsid w:val="00E96997"/>
    <w:rsid w:val="00EA3B5C"/>
    <w:rsid w:val="00EA514B"/>
    <w:rsid w:val="00EA760F"/>
    <w:rsid w:val="00EB1D5A"/>
    <w:rsid w:val="00EB1EA4"/>
    <w:rsid w:val="00EB4A33"/>
    <w:rsid w:val="00EB6E35"/>
    <w:rsid w:val="00EC28BA"/>
    <w:rsid w:val="00ED5BC1"/>
    <w:rsid w:val="00EE5A5E"/>
    <w:rsid w:val="00EF1BC1"/>
    <w:rsid w:val="00F011B4"/>
    <w:rsid w:val="00F02320"/>
    <w:rsid w:val="00F21899"/>
    <w:rsid w:val="00F27FC8"/>
    <w:rsid w:val="00F318E2"/>
    <w:rsid w:val="00F31C4F"/>
    <w:rsid w:val="00F327EB"/>
    <w:rsid w:val="00F35AB4"/>
    <w:rsid w:val="00F36591"/>
    <w:rsid w:val="00F562DD"/>
    <w:rsid w:val="00F62EE1"/>
    <w:rsid w:val="00F81487"/>
    <w:rsid w:val="00F85609"/>
    <w:rsid w:val="00F85CD9"/>
    <w:rsid w:val="00F876BB"/>
    <w:rsid w:val="00F9148A"/>
    <w:rsid w:val="00F92794"/>
    <w:rsid w:val="00FA38FE"/>
    <w:rsid w:val="00FA64EB"/>
    <w:rsid w:val="00FB5045"/>
    <w:rsid w:val="00FC0CC1"/>
    <w:rsid w:val="00FD2D21"/>
    <w:rsid w:val="00FD7577"/>
    <w:rsid w:val="00FD7C5A"/>
    <w:rsid w:val="00FF0E8F"/>
    <w:rsid w:val="00FF30C1"/>
    <w:rsid w:val="00FF7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11"/>
    <w:rPr>
      <w:sz w:val="28"/>
    </w:rPr>
  </w:style>
  <w:style w:type="paragraph" w:styleId="1">
    <w:name w:val="heading 1"/>
    <w:basedOn w:val="a"/>
    <w:next w:val="a"/>
    <w:link w:val="10"/>
    <w:qFormat/>
    <w:rsid w:val="008A663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A6636"/>
    <w:pPr>
      <w:keepNext/>
      <w:jc w:val="center"/>
      <w:outlineLvl w:val="1"/>
    </w:pPr>
    <w:rPr>
      <w:b/>
      <w:sz w:val="32"/>
    </w:rPr>
  </w:style>
  <w:style w:type="paragraph" w:styleId="4">
    <w:name w:val="heading 4"/>
    <w:basedOn w:val="a"/>
    <w:next w:val="a"/>
    <w:link w:val="40"/>
    <w:uiPriority w:val="9"/>
    <w:semiHidden/>
    <w:unhideWhenUsed/>
    <w:qFormat/>
    <w:rsid w:val="008A663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663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A6636"/>
    <w:rPr>
      <w:b/>
      <w:sz w:val="32"/>
    </w:rPr>
  </w:style>
  <w:style w:type="character" w:customStyle="1" w:styleId="40">
    <w:name w:val="Заголовок 4 Знак"/>
    <w:link w:val="4"/>
    <w:uiPriority w:val="9"/>
    <w:semiHidden/>
    <w:rsid w:val="008A6636"/>
    <w:rPr>
      <w:rFonts w:ascii="Calibri" w:eastAsia="Times New Roman" w:hAnsi="Calibri" w:cs="Times New Roman"/>
      <w:b/>
      <w:bCs/>
      <w:sz w:val="28"/>
      <w:szCs w:val="28"/>
    </w:rPr>
  </w:style>
  <w:style w:type="character" w:styleId="a3">
    <w:name w:val="Strong"/>
    <w:uiPriority w:val="22"/>
    <w:qFormat/>
    <w:rsid w:val="008A6636"/>
    <w:rPr>
      <w:b/>
      <w:bCs/>
    </w:rPr>
  </w:style>
  <w:style w:type="paragraph" w:styleId="a4">
    <w:name w:val="No Spacing"/>
    <w:uiPriority w:val="1"/>
    <w:qFormat/>
    <w:rsid w:val="008A6636"/>
    <w:rPr>
      <w:rFonts w:ascii="Calibri" w:eastAsia="Calibri" w:hAnsi="Calibri"/>
      <w:sz w:val="22"/>
      <w:szCs w:val="22"/>
      <w:lang w:eastAsia="en-US"/>
    </w:rPr>
  </w:style>
  <w:style w:type="paragraph" w:styleId="a5">
    <w:name w:val="List Paragraph"/>
    <w:basedOn w:val="a"/>
    <w:uiPriority w:val="34"/>
    <w:qFormat/>
    <w:rsid w:val="008A6636"/>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semiHidden/>
    <w:unhideWhenUsed/>
    <w:rsid w:val="00BF6732"/>
    <w:pPr>
      <w:tabs>
        <w:tab w:val="center" w:pos="4677"/>
        <w:tab w:val="right" w:pos="9355"/>
      </w:tabs>
    </w:pPr>
  </w:style>
  <w:style w:type="character" w:customStyle="1" w:styleId="a7">
    <w:name w:val="Верхний колонтитул Знак"/>
    <w:basedOn w:val="a0"/>
    <w:link w:val="a6"/>
    <w:uiPriority w:val="99"/>
    <w:semiHidden/>
    <w:rsid w:val="00BF6732"/>
    <w:rPr>
      <w:sz w:val="28"/>
    </w:rPr>
  </w:style>
  <w:style w:type="paragraph" w:styleId="a8">
    <w:name w:val="footer"/>
    <w:basedOn w:val="a"/>
    <w:link w:val="a9"/>
    <w:uiPriority w:val="99"/>
    <w:semiHidden/>
    <w:unhideWhenUsed/>
    <w:rsid w:val="00BF6732"/>
    <w:pPr>
      <w:tabs>
        <w:tab w:val="center" w:pos="4677"/>
        <w:tab w:val="right" w:pos="9355"/>
      </w:tabs>
    </w:pPr>
  </w:style>
  <w:style w:type="character" w:customStyle="1" w:styleId="a9">
    <w:name w:val="Нижний колонтитул Знак"/>
    <w:basedOn w:val="a0"/>
    <w:link w:val="a8"/>
    <w:uiPriority w:val="99"/>
    <w:semiHidden/>
    <w:rsid w:val="00BF6732"/>
    <w:rPr>
      <w:sz w:val="28"/>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b"/>
    <w:uiPriority w:val="99"/>
    <w:unhideWhenUsed/>
    <w:qFormat/>
    <w:rsid w:val="003F55E8"/>
    <w:pPr>
      <w:spacing w:before="100" w:beforeAutospacing="1" w:after="100" w:afterAutospacing="1"/>
    </w:pPr>
    <w:rPr>
      <w:sz w:val="24"/>
      <w:szCs w:val="24"/>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basedOn w:val="a0"/>
    <w:link w:val="aa"/>
    <w:uiPriority w:val="99"/>
    <w:locked/>
    <w:rsid w:val="003F55E8"/>
    <w:rPr>
      <w:sz w:val="24"/>
      <w:szCs w:val="24"/>
    </w:rPr>
  </w:style>
  <w:style w:type="character" w:styleId="ac">
    <w:name w:val="Hyperlink"/>
    <w:basedOn w:val="a0"/>
    <w:uiPriority w:val="99"/>
    <w:semiHidden/>
    <w:unhideWhenUsed/>
    <w:rsid w:val="003F55E8"/>
    <w:rPr>
      <w:color w:val="0000FF"/>
      <w:u w:val="single"/>
    </w:rPr>
  </w:style>
  <w:style w:type="character" w:styleId="ad">
    <w:name w:val="Emphasis"/>
    <w:basedOn w:val="a0"/>
    <w:uiPriority w:val="20"/>
    <w:qFormat/>
    <w:rsid w:val="009E333D"/>
    <w:rPr>
      <w:i/>
      <w:iCs/>
    </w:rPr>
  </w:style>
  <w:style w:type="paragraph" w:customStyle="1" w:styleId="11">
    <w:name w:val="Без интервала1"/>
    <w:uiPriority w:val="99"/>
    <w:rsid w:val="005C2F95"/>
    <w:rPr>
      <w:rFonts w:ascii="Calibri" w:hAnsi="Calibri" w:cs="Calibri"/>
      <w:sz w:val="22"/>
      <w:szCs w:val="22"/>
      <w:lang w:eastAsia="en-US"/>
    </w:rPr>
  </w:style>
  <w:style w:type="character" w:customStyle="1" w:styleId="apple-converted-space">
    <w:name w:val="apple-converted-space"/>
    <w:basedOn w:val="a0"/>
    <w:rsid w:val="00545D43"/>
  </w:style>
  <w:style w:type="character" w:customStyle="1" w:styleId="ae">
    <w:name w:val="Основной текст_"/>
    <w:basedOn w:val="a0"/>
    <w:link w:val="3"/>
    <w:uiPriority w:val="99"/>
    <w:locked/>
    <w:rsid w:val="00985D01"/>
    <w:rPr>
      <w:sz w:val="28"/>
      <w:szCs w:val="28"/>
      <w:shd w:val="clear" w:color="auto" w:fill="FFFFFF"/>
    </w:rPr>
  </w:style>
  <w:style w:type="paragraph" w:customStyle="1" w:styleId="3">
    <w:name w:val="Основной текст3"/>
    <w:basedOn w:val="a"/>
    <w:link w:val="ae"/>
    <w:uiPriority w:val="99"/>
    <w:rsid w:val="00985D01"/>
    <w:pPr>
      <w:widowControl w:val="0"/>
      <w:shd w:val="clear" w:color="auto" w:fill="FFFFFF"/>
      <w:spacing w:before="240" w:line="317" w:lineRule="exact"/>
      <w:jc w:val="both"/>
    </w:pPr>
    <w:rPr>
      <w:szCs w:val="28"/>
    </w:rPr>
  </w:style>
  <w:style w:type="character" w:customStyle="1" w:styleId="12">
    <w:name w:val="Основной текст1"/>
    <w:basedOn w:val="ae"/>
    <w:uiPriority w:val="99"/>
    <w:rsid w:val="00985D01"/>
    <w:rPr>
      <w:color w:val="000000"/>
      <w:spacing w:val="0"/>
      <w:w w:val="100"/>
      <w:position w:val="0"/>
      <w:u w:val="single"/>
      <w:lang w:val="ru-RU"/>
    </w:rPr>
  </w:style>
  <w:style w:type="paragraph" w:customStyle="1" w:styleId="af">
    <w:name w:val="Нормальный"/>
    <w:basedOn w:val="a"/>
    <w:rsid w:val="0037245A"/>
    <w:pPr>
      <w:suppressAutoHyphens/>
      <w:overflowPunct w:val="0"/>
      <w:autoSpaceDE w:val="0"/>
      <w:autoSpaceDN w:val="0"/>
      <w:ind w:firstLine="720"/>
      <w:jc w:val="both"/>
      <w:textAlignment w:val="baseline"/>
    </w:pPr>
    <w:rPr>
      <w:kern w:val="3"/>
      <w:sz w:val="24"/>
      <w:szCs w:val="22"/>
    </w:rPr>
  </w:style>
</w:styles>
</file>

<file path=word/webSettings.xml><?xml version="1.0" encoding="utf-8"?>
<w:webSettings xmlns:r="http://schemas.openxmlformats.org/officeDocument/2006/relationships" xmlns:w="http://schemas.openxmlformats.org/wordprocessingml/2006/main">
  <w:divs>
    <w:div w:id="21907395">
      <w:bodyDiv w:val="1"/>
      <w:marLeft w:val="0"/>
      <w:marRight w:val="0"/>
      <w:marTop w:val="0"/>
      <w:marBottom w:val="0"/>
      <w:divBdr>
        <w:top w:val="none" w:sz="0" w:space="0" w:color="auto"/>
        <w:left w:val="none" w:sz="0" w:space="0" w:color="auto"/>
        <w:bottom w:val="none" w:sz="0" w:space="0" w:color="auto"/>
        <w:right w:val="none" w:sz="0" w:space="0" w:color="auto"/>
      </w:divBdr>
    </w:div>
    <w:div w:id="1173909791">
      <w:bodyDiv w:val="1"/>
      <w:marLeft w:val="0"/>
      <w:marRight w:val="0"/>
      <w:marTop w:val="0"/>
      <w:marBottom w:val="0"/>
      <w:divBdr>
        <w:top w:val="none" w:sz="0" w:space="0" w:color="auto"/>
        <w:left w:val="none" w:sz="0" w:space="0" w:color="auto"/>
        <w:bottom w:val="none" w:sz="0" w:space="0" w:color="auto"/>
        <w:right w:val="none" w:sz="0" w:space="0" w:color="auto"/>
      </w:divBdr>
    </w:div>
    <w:div w:id="1602646356">
      <w:bodyDiv w:val="1"/>
      <w:marLeft w:val="0"/>
      <w:marRight w:val="0"/>
      <w:marTop w:val="0"/>
      <w:marBottom w:val="0"/>
      <w:divBdr>
        <w:top w:val="none" w:sz="0" w:space="0" w:color="auto"/>
        <w:left w:val="none" w:sz="0" w:space="0" w:color="auto"/>
        <w:bottom w:val="none" w:sz="0" w:space="0" w:color="auto"/>
        <w:right w:val="none" w:sz="0" w:space="0" w:color="auto"/>
      </w:divBdr>
    </w:div>
    <w:div w:id="21125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6BC36-CD6A-4115-9305-DF8889C3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10973</TotalTime>
  <Pages>16</Pages>
  <Words>5165</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cp:lastPrinted>2024-01-30T05:23:00Z</cp:lastPrinted>
  <dcterms:created xsi:type="dcterms:W3CDTF">2022-12-27T03:19:00Z</dcterms:created>
  <dcterms:modified xsi:type="dcterms:W3CDTF">2024-03-21T09:28:00Z</dcterms:modified>
</cp:coreProperties>
</file>